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61" w:rsidRDefault="00887661" w:rsidP="005C0D6E">
      <w:pPr>
        <w:spacing w:beforeLines="50" w:afterLines="50" w:line="520" w:lineRule="exact"/>
        <w:jc w:val="center"/>
        <w:rPr>
          <w:rFonts w:eastAsia="黑体"/>
          <w:sz w:val="36"/>
        </w:rPr>
      </w:pPr>
      <w:r>
        <w:rPr>
          <w:rFonts w:eastAsia="黑体" w:hint="eastAsia"/>
          <w:sz w:val="36"/>
        </w:rPr>
        <w:t>黄山学院</w:t>
      </w:r>
      <w:r w:rsidR="00DC539D">
        <w:rPr>
          <w:rFonts w:eastAsia="黑体" w:hint="eastAsia"/>
          <w:sz w:val="36"/>
        </w:rPr>
        <w:t>新闻学</w:t>
      </w:r>
      <w:r>
        <w:rPr>
          <w:rFonts w:eastAsia="黑体" w:hint="eastAsia"/>
          <w:sz w:val="36"/>
        </w:rPr>
        <w:t>专业（函授本科）</w:t>
      </w:r>
      <w:r w:rsidR="00D32D26">
        <w:rPr>
          <w:rFonts w:eastAsia="黑体" w:hint="eastAsia"/>
          <w:sz w:val="36"/>
        </w:rPr>
        <w:t>培养</w:t>
      </w:r>
      <w:r>
        <w:rPr>
          <w:rFonts w:eastAsia="黑体" w:hint="eastAsia"/>
          <w:sz w:val="36"/>
        </w:rPr>
        <w:t>方案</w:t>
      </w:r>
    </w:p>
    <w:p w:rsidR="00887661" w:rsidRPr="00485D60" w:rsidRDefault="00887661" w:rsidP="00887661">
      <w:pPr>
        <w:jc w:val="center"/>
        <w:rPr>
          <w:rFonts w:eastAsiaTheme="minorEastAsia"/>
          <w:sz w:val="28"/>
          <w:szCs w:val="28"/>
        </w:rPr>
      </w:pPr>
      <w:r w:rsidRPr="00485D60">
        <w:rPr>
          <w:rFonts w:eastAsiaTheme="minorEastAsia" w:hAnsiTheme="minorEastAsia"/>
          <w:sz w:val="28"/>
          <w:szCs w:val="28"/>
        </w:rPr>
        <w:t>专业代码</w:t>
      </w:r>
      <w:r w:rsidRPr="00485D60">
        <w:rPr>
          <w:rFonts w:eastAsiaTheme="minorEastAsia"/>
          <w:sz w:val="28"/>
          <w:szCs w:val="28"/>
        </w:rPr>
        <w:t xml:space="preserve"> </w:t>
      </w:r>
      <w:r w:rsidR="00485D60" w:rsidRPr="00485D60">
        <w:rPr>
          <w:rFonts w:eastAsiaTheme="minorEastAsia"/>
          <w:sz w:val="28"/>
          <w:szCs w:val="28"/>
        </w:rPr>
        <w:t>050301</w:t>
      </w:r>
    </w:p>
    <w:p w:rsidR="00485D60" w:rsidRDefault="00485D60" w:rsidP="00485D60">
      <w:pPr>
        <w:ind w:firstLineChars="200" w:firstLine="560"/>
        <w:rPr>
          <w:rFonts w:eastAsiaTheme="minorEastAsia" w:hAnsiTheme="minorEastAsia"/>
          <w:sz w:val="28"/>
          <w:szCs w:val="28"/>
        </w:rPr>
      </w:pPr>
    </w:p>
    <w:p w:rsidR="00887661" w:rsidRPr="00485D60" w:rsidRDefault="00887661" w:rsidP="00485D60">
      <w:pPr>
        <w:ind w:firstLineChars="200" w:firstLine="560"/>
        <w:rPr>
          <w:rFonts w:eastAsiaTheme="minorEastAsia"/>
          <w:sz w:val="28"/>
          <w:szCs w:val="28"/>
        </w:rPr>
      </w:pPr>
      <w:r w:rsidRPr="00485D60">
        <w:rPr>
          <w:rFonts w:eastAsiaTheme="minorEastAsia" w:hAnsiTheme="minorEastAsia"/>
          <w:sz w:val="28"/>
          <w:szCs w:val="28"/>
        </w:rPr>
        <w:t>一、培养目标</w:t>
      </w:r>
    </w:p>
    <w:p w:rsidR="00DC539D" w:rsidRPr="00485D60" w:rsidRDefault="00DC539D" w:rsidP="00485D60">
      <w:pPr>
        <w:ind w:firstLineChars="200" w:firstLine="560"/>
        <w:rPr>
          <w:rFonts w:eastAsiaTheme="minorEastAsia"/>
          <w:sz w:val="28"/>
          <w:szCs w:val="28"/>
        </w:rPr>
      </w:pPr>
      <w:r w:rsidRPr="00485D60">
        <w:rPr>
          <w:rFonts w:eastAsiaTheme="minorEastAsia" w:hAnsiTheme="minorEastAsia"/>
          <w:sz w:val="28"/>
          <w:szCs w:val="28"/>
        </w:rPr>
        <w:t>（</w:t>
      </w:r>
      <w:r w:rsidRPr="00485D60">
        <w:rPr>
          <w:rFonts w:eastAsiaTheme="minorEastAsia"/>
          <w:sz w:val="28"/>
          <w:szCs w:val="28"/>
        </w:rPr>
        <w:t>1</w:t>
      </w:r>
      <w:r w:rsidRPr="00485D60">
        <w:rPr>
          <w:rFonts w:eastAsiaTheme="minorEastAsia" w:hAnsiTheme="minorEastAsia"/>
          <w:sz w:val="28"/>
          <w:szCs w:val="28"/>
        </w:rPr>
        <w:t>）培养目标</w:t>
      </w:r>
    </w:p>
    <w:p w:rsidR="00DC539D" w:rsidRPr="00485D60" w:rsidRDefault="00DC539D" w:rsidP="00485D60">
      <w:pPr>
        <w:ind w:firstLineChars="200" w:firstLine="560"/>
        <w:rPr>
          <w:rFonts w:eastAsiaTheme="minorEastAsia"/>
          <w:sz w:val="28"/>
          <w:szCs w:val="28"/>
        </w:rPr>
      </w:pPr>
      <w:r w:rsidRPr="00485D60">
        <w:rPr>
          <w:rFonts w:eastAsiaTheme="minorEastAsia" w:hAnsiTheme="minorEastAsia"/>
          <w:sz w:val="28"/>
          <w:szCs w:val="28"/>
        </w:rPr>
        <w:t>本专业培养本专业培养具备系统的新闻理论知识与技能、宽广的文化与科学知识，熟悉我国新闻、宣传政策法规，能在新闻、出版、网络传播、报刊杂志、电影电视、媒介管理与宣传部门从事编辑、记者与管理等工作的高素质应用型新闻学专门人才。</w:t>
      </w:r>
    </w:p>
    <w:p w:rsidR="00DC539D" w:rsidRPr="00485D60" w:rsidRDefault="00DC539D" w:rsidP="00485D60">
      <w:pPr>
        <w:ind w:firstLineChars="200" w:firstLine="560"/>
        <w:rPr>
          <w:rFonts w:eastAsiaTheme="minorEastAsia"/>
          <w:sz w:val="28"/>
          <w:szCs w:val="28"/>
        </w:rPr>
      </w:pPr>
      <w:r w:rsidRPr="00485D60">
        <w:rPr>
          <w:rFonts w:eastAsiaTheme="minorEastAsia" w:hAnsiTheme="minorEastAsia"/>
          <w:sz w:val="28"/>
          <w:szCs w:val="28"/>
        </w:rPr>
        <w:t>（</w:t>
      </w:r>
      <w:r w:rsidRPr="00485D60">
        <w:rPr>
          <w:rFonts w:eastAsiaTheme="minorEastAsia"/>
          <w:sz w:val="28"/>
          <w:szCs w:val="28"/>
        </w:rPr>
        <w:t>2</w:t>
      </w:r>
      <w:r w:rsidRPr="00485D60">
        <w:rPr>
          <w:rFonts w:eastAsiaTheme="minorEastAsia" w:hAnsiTheme="minorEastAsia"/>
          <w:sz w:val="28"/>
          <w:szCs w:val="28"/>
        </w:rPr>
        <w:t>）服务面向</w:t>
      </w:r>
    </w:p>
    <w:p w:rsidR="00887661" w:rsidRPr="00485D60" w:rsidRDefault="00DC539D" w:rsidP="00485D60">
      <w:pPr>
        <w:ind w:firstLineChars="200" w:firstLine="560"/>
        <w:rPr>
          <w:rFonts w:eastAsiaTheme="minorEastAsia"/>
          <w:sz w:val="28"/>
          <w:szCs w:val="28"/>
        </w:rPr>
      </w:pPr>
      <w:r w:rsidRPr="00485D60">
        <w:rPr>
          <w:rFonts w:eastAsiaTheme="minorEastAsia" w:hAnsiTheme="minorEastAsia"/>
          <w:sz w:val="28"/>
          <w:szCs w:val="28"/>
        </w:rPr>
        <w:t>毕业生可在报纸、杂志、出版社、广播台、电视台、互联网站、新型社交媒体、文化传媒公司等相关单位工作。</w:t>
      </w:r>
    </w:p>
    <w:p w:rsidR="00485D60" w:rsidRDefault="00485D60" w:rsidP="00485D60">
      <w:pPr>
        <w:ind w:firstLineChars="200" w:firstLine="560"/>
        <w:rPr>
          <w:rFonts w:eastAsiaTheme="minorEastAsia" w:hAnsiTheme="minorEastAsia"/>
          <w:sz w:val="28"/>
          <w:szCs w:val="28"/>
        </w:rPr>
      </w:pPr>
    </w:p>
    <w:p w:rsidR="00887661" w:rsidRPr="00485D60" w:rsidRDefault="00887661" w:rsidP="00485D60">
      <w:pPr>
        <w:ind w:firstLineChars="200" w:firstLine="560"/>
        <w:rPr>
          <w:rFonts w:eastAsiaTheme="minorEastAsia"/>
          <w:sz w:val="28"/>
          <w:szCs w:val="28"/>
        </w:rPr>
      </w:pPr>
      <w:r w:rsidRPr="00485D60">
        <w:rPr>
          <w:rFonts w:eastAsiaTheme="minorEastAsia" w:hAnsiTheme="minorEastAsia"/>
          <w:sz w:val="28"/>
          <w:szCs w:val="28"/>
        </w:rPr>
        <w:t>二、规格要求</w:t>
      </w:r>
    </w:p>
    <w:p w:rsidR="00DC539D" w:rsidRPr="00485D60" w:rsidRDefault="00DC539D" w:rsidP="00485D60">
      <w:pPr>
        <w:ind w:firstLineChars="200" w:firstLine="560"/>
        <w:rPr>
          <w:rFonts w:eastAsiaTheme="minorEastAsia"/>
          <w:sz w:val="28"/>
          <w:szCs w:val="28"/>
        </w:rPr>
      </w:pPr>
      <w:r w:rsidRPr="00485D60">
        <w:rPr>
          <w:rFonts w:eastAsiaTheme="minorEastAsia" w:hAnsiTheme="minorEastAsia"/>
          <w:sz w:val="28"/>
          <w:szCs w:val="28"/>
        </w:rPr>
        <w:t>（</w:t>
      </w:r>
      <w:r w:rsidRPr="00485D60">
        <w:rPr>
          <w:rFonts w:eastAsiaTheme="minorEastAsia"/>
          <w:sz w:val="28"/>
          <w:szCs w:val="28"/>
        </w:rPr>
        <w:t>1</w:t>
      </w:r>
      <w:r w:rsidRPr="00485D60">
        <w:rPr>
          <w:rFonts w:eastAsiaTheme="minorEastAsia" w:hAnsiTheme="minorEastAsia"/>
          <w:sz w:val="28"/>
          <w:szCs w:val="28"/>
        </w:rPr>
        <w:t>）新闻学专业知识：掌握新闻学的基本理论与基础知识，理解新闻学的学科地位和社会意义。</w:t>
      </w:r>
    </w:p>
    <w:p w:rsidR="00DC539D" w:rsidRPr="00485D60" w:rsidRDefault="00DC539D" w:rsidP="00485D60">
      <w:pPr>
        <w:ind w:firstLineChars="200" w:firstLine="560"/>
        <w:rPr>
          <w:rFonts w:eastAsiaTheme="minorEastAsia"/>
          <w:sz w:val="28"/>
          <w:szCs w:val="28"/>
        </w:rPr>
      </w:pPr>
      <w:r w:rsidRPr="00485D60">
        <w:rPr>
          <w:rFonts w:eastAsiaTheme="minorEastAsia" w:hAnsiTheme="minorEastAsia"/>
          <w:sz w:val="28"/>
          <w:szCs w:val="28"/>
        </w:rPr>
        <w:t>（</w:t>
      </w:r>
      <w:r w:rsidRPr="00485D60">
        <w:rPr>
          <w:rFonts w:eastAsiaTheme="minorEastAsia"/>
          <w:sz w:val="28"/>
          <w:szCs w:val="28"/>
        </w:rPr>
        <w:t>2</w:t>
      </w:r>
      <w:r w:rsidRPr="00485D60">
        <w:rPr>
          <w:rFonts w:eastAsiaTheme="minorEastAsia" w:hAnsiTheme="minorEastAsia"/>
          <w:sz w:val="28"/>
          <w:szCs w:val="28"/>
        </w:rPr>
        <w:t>）传播学专业知识：掌握新闻的传播规律，熟悉现代信息传播的规律，以及媒体融合下的新闻运作规律。</w:t>
      </w:r>
    </w:p>
    <w:p w:rsidR="00DC539D" w:rsidRPr="00485D60" w:rsidRDefault="00DC539D" w:rsidP="00485D60">
      <w:pPr>
        <w:ind w:firstLineChars="200" w:firstLine="560"/>
        <w:rPr>
          <w:rFonts w:eastAsiaTheme="minorEastAsia"/>
          <w:sz w:val="28"/>
          <w:szCs w:val="28"/>
        </w:rPr>
      </w:pPr>
      <w:r w:rsidRPr="00485D60">
        <w:rPr>
          <w:rFonts w:eastAsiaTheme="minorEastAsia" w:hAnsiTheme="minorEastAsia"/>
          <w:sz w:val="28"/>
          <w:szCs w:val="28"/>
        </w:rPr>
        <w:t>（</w:t>
      </w:r>
      <w:r w:rsidRPr="00485D60">
        <w:rPr>
          <w:rFonts w:eastAsiaTheme="minorEastAsia"/>
          <w:sz w:val="28"/>
          <w:szCs w:val="28"/>
        </w:rPr>
        <w:t>3</w:t>
      </w:r>
      <w:r w:rsidRPr="00485D60">
        <w:rPr>
          <w:rFonts w:eastAsiaTheme="minorEastAsia" w:hAnsiTheme="minorEastAsia"/>
          <w:sz w:val="28"/>
          <w:szCs w:val="28"/>
        </w:rPr>
        <w:t>）人文社会科学素养：掌握一定的文学、哲学、社会学等学科知识，具备一定的人文社会科学的基础知识和素养。</w:t>
      </w:r>
    </w:p>
    <w:p w:rsidR="00DC539D" w:rsidRPr="00485D60" w:rsidRDefault="00DC539D" w:rsidP="00485D60">
      <w:pPr>
        <w:ind w:firstLineChars="200" w:firstLine="560"/>
        <w:rPr>
          <w:rFonts w:eastAsiaTheme="minorEastAsia"/>
          <w:sz w:val="28"/>
          <w:szCs w:val="28"/>
        </w:rPr>
      </w:pPr>
      <w:r w:rsidRPr="00485D60">
        <w:rPr>
          <w:rFonts w:eastAsiaTheme="minorEastAsia" w:hAnsiTheme="minorEastAsia"/>
          <w:sz w:val="28"/>
          <w:szCs w:val="28"/>
        </w:rPr>
        <w:t>（</w:t>
      </w:r>
      <w:r w:rsidRPr="00485D60">
        <w:rPr>
          <w:rFonts w:eastAsiaTheme="minorEastAsia"/>
          <w:sz w:val="28"/>
          <w:szCs w:val="28"/>
        </w:rPr>
        <w:t>4</w:t>
      </w:r>
      <w:r w:rsidRPr="00485D60">
        <w:rPr>
          <w:rFonts w:eastAsiaTheme="minorEastAsia" w:hAnsiTheme="minorEastAsia"/>
          <w:sz w:val="28"/>
          <w:szCs w:val="28"/>
        </w:rPr>
        <w:t>）新闻现象分析：具备较强的新闻敏感性，对社会事件具有一定的理性分析能力和判断力，能敏锐地捕捉具有新闻价值的社会事</w:t>
      </w:r>
      <w:r w:rsidRPr="00485D60">
        <w:rPr>
          <w:rFonts w:eastAsiaTheme="minorEastAsia" w:hAnsiTheme="minorEastAsia"/>
          <w:sz w:val="28"/>
          <w:szCs w:val="28"/>
        </w:rPr>
        <w:lastRenderedPageBreak/>
        <w:t>件。</w:t>
      </w:r>
    </w:p>
    <w:p w:rsidR="00DC539D" w:rsidRPr="00485D60" w:rsidRDefault="00DC539D" w:rsidP="00485D60">
      <w:pPr>
        <w:ind w:firstLineChars="200" w:firstLine="560"/>
        <w:rPr>
          <w:rFonts w:eastAsiaTheme="minorEastAsia"/>
          <w:sz w:val="28"/>
          <w:szCs w:val="28"/>
        </w:rPr>
      </w:pPr>
      <w:r w:rsidRPr="00485D60">
        <w:rPr>
          <w:rFonts w:eastAsiaTheme="minorEastAsia" w:hAnsiTheme="minorEastAsia"/>
          <w:sz w:val="28"/>
          <w:szCs w:val="28"/>
        </w:rPr>
        <w:t>（</w:t>
      </w:r>
      <w:r w:rsidRPr="00485D60">
        <w:rPr>
          <w:rFonts w:eastAsiaTheme="minorEastAsia"/>
          <w:sz w:val="28"/>
          <w:szCs w:val="28"/>
        </w:rPr>
        <w:t>5</w:t>
      </w:r>
      <w:r w:rsidRPr="00485D60">
        <w:rPr>
          <w:rFonts w:eastAsiaTheme="minorEastAsia" w:hAnsiTheme="minorEastAsia"/>
          <w:sz w:val="28"/>
          <w:szCs w:val="28"/>
        </w:rPr>
        <w:t>）专业研究：能够基于专业知识和方法对新闻作品进行研究，能对新闻的报道立场、新闻的语言特色、新闻的题材选择等专业性问题进行研究。</w:t>
      </w:r>
    </w:p>
    <w:p w:rsidR="00DC539D" w:rsidRPr="00485D60" w:rsidRDefault="00DC539D" w:rsidP="00485D60">
      <w:pPr>
        <w:ind w:firstLineChars="200" w:firstLine="560"/>
        <w:rPr>
          <w:rFonts w:eastAsiaTheme="minorEastAsia"/>
          <w:sz w:val="28"/>
          <w:szCs w:val="28"/>
        </w:rPr>
      </w:pPr>
      <w:r w:rsidRPr="00485D60">
        <w:rPr>
          <w:rFonts w:eastAsiaTheme="minorEastAsia" w:hAnsiTheme="minorEastAsia"/>
          <w:sz w:val="28"/>
          <w:szCs w:val="28"/>
        </w:rPr>
        <w:t>（</w:t>
      </w:r>
      <w:r w:rsidRPr="00485D60">
        <w:rPr>
          <w:rFonts w:eastAsiaTheme="minorEastAsia"/>
          <w:sz w:val="28"/>
          <w:szCs w:val="28"/>
        </w:rPr>
        <w:t>6</w:t>
      </w:r>
      <w:r w:rsidRPr="00485D60">
        <w:rPr>
          <w:rFonts w:eastAsiaTheme="minorEastAsia" w:hAnsiTheme="minorEastAsia"/>
          <w:sz w:val="28"/>
          <w:szCs w:val="28"/>
        </w:rPr>
        <w:t>）新闻报道的策划能力：能够基于专业要求对报纸专版专刊、电视新闻栏目、网络新闻专题、新媒体信息发布等方面进行合理策划，具备新闻报道的策划能力、组织能力、执行能力。</w:t>
      </w:r>
    </w:p>
    <w:p w:rsidR="00DC539D" w:rsidRPr="00485D60" w:rsidRDefault="00DC539D" w:rsidP="00485D60">
      <w:pPr>
        <w:ind w:firstLineChars="200" w:firstLine="560"/>
        <w:rPr>
          <w:rFonts w:eastAsiaTheme="minorEastAsia"/>
          <w:sz w:val="28"/>
          <w:szCs w:val="28"/>
        </w:rPr>
      </w:pPr>
      <w:r w:rsidRPr="00485D60">
        <w:rPr>
          <w:rFonts w:eastAsiaTheme="minorEastAsia" w:hAnsiTheme="minorEastAsia"/>
          <w:sz w:val="28"/>
          <w:szCs w:val="28"/>
        </w:rPr>
        <w:t>（</w:t>
      </w:r>
      <w:r w:rsidRPr="00485D60">
        <w:rPr>
          <w:rFonts w:eastAsiaTheme="minorEastAsia"/>
          <w:sz w:val="28"/>
          <w:szCs w:val="28"/>
        </w:rPr>
        <w:t>7</w:t>
      </w:r>
      <w:r w:rsidRPr="00485D60">
        <w:rPr>
          <w:rFonts w:eastAsiaTheme="minorEastAsia" w:hAnsiTheme="minorEastAsia"/>
          <w:sz w:val="28"/>
          <w:szCs w:val="28"/>
        </w:rPr>
        <w:t>）新闻职业道德与政策法规：熟悉我国新闻工作的职业道德要求，掌握新闻工作的方针、政策和法规，了解中外新闻工作现状与发展趋势。</w:t>
      </w:r>
    </w:p>
    <w:p w:rsidR="00485D60" w:rsidRDefault="00485D60" w:rsidP="00485D60">
      <w:pPr>
        <w:ind w:firstLineChars="200" w:firstLine="560"/>
        <w:rPr>
          <w:rFonts w:eastAsiaTheme="minorEastAsia" w:hAnsiTheme="minorEastAsia"/>
          <w:sz w:val="28"/>
          <w:szCs w:val="28"/>
        </w:rPr>
      </w:pPr>
    </w:p>
    <w:p w:rsidR="00887661" w:rsidRPr="00485D60" w:rsidRDefault="00887661" w:rsidP="00485D60">
      <w:pPr>
        <w:ind w:firstLineChars="200" w:firstLine="560"/>
        <w:rPr>
          <w:rFonts w:eastAsiaTheme="minorEastAsia"/>
          <w:sz w:val="28"/>
          <w:szCs w:val="28"/>
        </w:rPr>
      </w:pPr>
      <w:r w:rsidRPr="00485D60">
        <w:rPr>
          <w:rFonts w:eastAsiaTheme="minorEastAsia" w:hAnsiTheme="minorEastAsia"/>
          <w:sz w:val="28"/>
          <w:szCs w:val="28"/>
        </w:rPr>
        <w:t>三、学制、学位、学时</w:t>
      </w:r>
    </w:p>
    <w:p w:rsidR="00887661" w:rsidRPr="00485D60" w:rsidRDefault="00887661" w:rsidP="00485D60">
      <w:pPr>
        <w:ind w:firstLineChars="200" w:firstLine="560"/>
        <w:rPr>
          <w:rFonts w:eastAsiaTheme="minorEastAsia"/>
          <w:sz w:val="28"/>
          <w:szCs w:val="28"/>
        </w:rPr>
      </w:pPr>
      <w:r w:rsidRPr="00485D60">
        <w:rPr>
          <w:rFonts w:eastAsiaTheme="minorEastAsia" w:hAnsiTheme="minorEastAsia"/>
          <w:sz w:val="28"/>
          <w:szCs w:val="28"/>
        </w:rPr>
        <w:t>学制：</w:t>
      </w:r>
      <w:r w:rsidR="005C0D6E">
        <w:rPr>
          <w:rFonts w:hint="eastAsia"/>
          <w:kern w:val="0"/>
          <w:sz w:val="28"/>
          <w:szCs w:val="28"/>
        </w:rPr>
        <w:t>专升本、函授</w:t>
      </w:r>
      <w:r w:rsidR="005C0D6E">
        <w:rPr>
          <w:kern w:val="0"/>
          <w:sz w:val="28"/>
          <w:szCs w:val="28"/>
        </w:rPr>
        <w:t>2.5</w:t>
      </w:r>
      <w:r w:rsidR="005C0D6E">
        <w:rPr>
          <w:rFonts w:hint="eastAsia"/>
          <w:kern w:val="0"/>
          <w:sz w:val="28"/>
          <w:szCs w:val="28"/>
        </w:rPr>
        <w:t>年</w:t>
      </w:r>
    </w:p>
    <w:p w:rsidR="00887661" w:rsidRPr="00485D60" w:rsidRDefault="00887661" w:rsidP="00485D60">
      <w:pPr>
        <w:ind w:firstLineChars="200" w:firstLine="560"/>
        <w:rPr>
          <w:rFonts w:eastAsiaTheme="minorEastAsia"/>
          <w:sz w:val="28"/>
          <w:szCs w:val="28"/>
        </w:rPr>
      </w:pPr>
      <w:r w:rsidRPr="00485D60">
        <w:rPr>
          <w:rFonts w:eastAsiaTheme="minorEastAsia" w:hAnsiTheme="minorEastAsia"/>
          <w:sz w:val="28"/>
          <w:szCs w:val="28"/>
        </w:rPr>
        <w:t>学位：</w:t>
      </w:r>
      <w:r w:rsidR="004C75AB" w:rsidRPr="00485D60">
        <w:rPr>
          <w:rFonts w:eastAsiaTheme="minorEastAsia" w:hAnsiTheme="minorEastAsia"/>
          <w:sz w:val="28"/>
          <w:szCs w:val="28"/>
        </w:rPr>
        <w:t>文学</w:t>
      </w:r>
      <w:r w:rsidRPr="00485D60">
        <w:rPr>
          <w:rFonts w:eastAsiaTheme="minorEastAsia" w:hAnsiTheme="minorEastAsia"/>
          <w:sz w:val="28"/>
          <w:szCs w:val="28"/>
        </w:rPr>
        <w:t>学士</w:t>
      </w:r>
    </w:p>
    <w:p w:rsidR="00887661" w:rsidRPr="00485D60" w:rsidRDefault="00887661" w:rsidP="00485D60">
      <w:pPr>
        <w:ind w:firstLineChars="200" w:firstLine="560"/>
        <w:rPr>
          <w:rFonts w:eastAsiaTheme="minorEastAsia"/>
          <w:sz w:val="28"/>
          <w:szCs w:val="28"/>
        </w:rPr>
      </w:pPr>
      <w:r w:rsidRPr="00485D60">
        <w:rPr>
          <w:rFonts w:eastAsiaTheme="minorEastAsia" w:hAnsiTheme="minorEastAsia"/>
          <w:sz w:val="28"/>
          <w:szCs w:val="28"/>
        </w:rPr>
        <w:t>总学时：</w:t>
      </w:r>
      <w:r w:rsidR="004C75AB" w:rsidRPr="00485D60">
        <w:rPr>
          <w:rFonts w:eastAsiaTheme="minorEastAsia"/>
          <w:sz w:val="28"/>
          <w:szCs w:val="28"/>
        </w:rPr>
        <w:t>1550</w:t>
      </w:r>
      <w:r w:rsidRPr="00485D60">
        <w:rPr>
          <w:rFonts w:eastAsiaTheme="minorEastAsia"/>
          <w:sz w:val="28"/>
          <w:szCs w:val="28"/>
        </w:rPr>
        <w:t xml:space="preserve">                </w:t>
      </w:r>
    </w:p>
    <w:p w:rsidR="00887661" w:rsidRPr="00485D60" w:rsidRDefault="00887661" w:rsidP="00485D60">
      <w:pPr>
        <w:ind w:firstLineChars="200" w:firstLine="560"/>
        <w:rPr>
          <w:rFonts w:eastAsiaTheme="minorEastAsia"/>
          <w:sz w:val="28"/>
          <w:szCs w:val="28"/>
        </w:rPr>
      </w:pPr>
      <w:r w:rsidRPr="00485D60">
        <w:rPr>
          <w:rFonts w:eastAsiaTheme="minorEastAsia" w:hAnsiTheme="minorEastAsia"/>
          <w:sz w:val="28"/>
          <w:szCs w:val="28"/>
        </w:rPr>
        <w:t>自学学时：</w:t>
      </w:r>
      <w:r w:rsidR="004C75AB" w:rsidRPr="00485D60">
        <w:rPr>
          <w:rFonts w:eastAsiaTheme="minorEastAsia"/>
          <w:sz w:val="28"/>
          <w:szCs w:val="28"/>
        </w:rPr>
        <w:t>1024</w:t>
      </w:r>
      <w:r w:rsidRPr="00485D60">
        <w:rPr>
          <w:rFonts w:eastAsiaTheme="minorEastAsia" w:hAnsiTheme="minorEastAsia"/>
          <w:sz w:val="28"/>
          <w:szCs w:val="28"/>
        </w:rPr>
        <w:t xml:space="preserve">　网上学时：</w:t>
      </w:r>
      <w:r w:rsidR="004C75AB" w:rsidRPr="00485D60">
        <w:rPr>
          <w:rFonts w:eastAsiaTheme="minorEastAsia"/>
          <w:sz w:val="28"/>
          <w:szCs w:val="28"/>
        </w:rPr>
        <w:t>310</w:t>
      </w:r>
      <w:r w:rsidRPr="00485D60">
        <w:rPr>
          <w:rFonts w:eastAsiaTheme="minorEastAsia" w:hAnsiTheme="minorEastAsia"/>
          <w:sz w:val="28"/>
          <w:szCs w:val="28"/>
        </w:rPr>
        <w:t xml:space="preserve">　面授学时：</w:t>
      </w:r>
      <w:r w:rsidR="004C75AB" w:rsidRPr="00485D60">
        <w:rPr>
          <w:rFonts w:eastAsiaTheme="minorEastAsia"/>
          <w:sz w:val="28"/>
          <w:szCs w:val="28"/>
        </w:rPr>
        <w:t>146</w:t>
      </w:r>
      <w:r w:rsidRPr="00485D60">
        <w:rPr>
          <w:rFonts w:eastAsiaTheme="minorEastAsia" w:hAnsiTheme="minorEastAsia"/>
          <w:sz w:val="28"/>
          <w:szCs w:val="28"/>
        </w:rPr>
        <w:t xml:space="preserve">　课外学时：</w:t>
      </w:r>
      <w:r w:rsidR="004C75AB" w:rsidRPr="00485D60">
        <w:rPr>
          <w:rFonts w:eastAsiaTheme="minorEastAsia"/>
          <w:sz w:val="28"/>
          <w:szCs w:val="28"/>
        </w:rPr>
        <w:t>70</w:t>
      </w:r>
    </w:p>
    <w:p w:rsidR="00485D60" w:rsidRDefault="00485D60" w:rsidP="00485D60">
      <w:pPr>
        <w:ind w:firstLineChars="200" w:firstLine="560"/>
        <w:rPr>
          <w:rFonts w:eastAsiaTheme="minorEastAsia" w:hAnsiTheme="minorEastAsia"/>
          <w:sz w:val="28"/>
          <w:szCs w:val="28"/>
        </w:rPr>
      </w:pPr>
    </w:p>
    <w:p w:rsidR="00887661" w:rsidRPr="00485D60" w:rsidRDefault="00887661" w:rsidP="00485D60">
      <w:pPr>
        <w:ind w:firstLineChars="200" w:firstLine="560"/>
        <w:rPr>
          <w:rFonts w:eastAsiaTheme="minorEastAsia"/>
          <w:sz w:val="28"/>
          <w:szCs w:val="28"/>
        </w:rPr>
      </w:pPr>
      <w:r w:rsidRPr="00485D60">
        <w:rPr>
          <w:rFonts w:eastAsiaTheme="minorEastAsia" w:hAnsiTheme="minorEastAsia"/>
          <w:sz w:val="28"/>
          <w:szCs w:val="28"/>
        </w:rPr>
        <w:t>四、主干课程：</w:t>
      </w:r>
      <w:r w:rsidRPr="00485D60">
        <w:rPr>
          <w:rFonts w:eastAsiaTheme="minorEastAsia"/>
          <w:sz w:val="28"/>
          <w:szCs w:val="28"/>
        </w:rPr>
        <w:t xml:space="preserve"> </w:t>
      </w:r>
      <w:r w:rsidR="00475DBE" w:rsidRPr="00485D60">
        <w:rPr>
          <w:rFonts w:eastAsiaTheme="minorEastAsia" w:hAnsiTheme="minorEastAsia"/>
          <w:sz w:val="28"/>
          <w:szCs w:val="28"/>
        </w:rPr>
        <w:t>新闻学概论、中国新闻史、外国新闻史、传播学概论、新闻采访与写作、新闻评论写作</w:t>
      </w:r>
    </w:p>
    <w:p w:rsidR="00485D60" w:rsidRDefault="00485D60" w:rsidP="00485D60">
      <w:pPr>
        <w:ind w:firstLineChars="200" w:firstLine="560"/>
        <w:rPr>
          <w:rFonts w:eastAsiaTheme="minorEastAsia" w:hAnsiTheme="minorEastAsia"/>
          <w:sz w:val="28"/>
          <w:szCs w:val="28"/>
        </w:rPr>
      </w:pPr>
    </w:p>
    <w:p w:rsidR="00887661" w:rsidRPr="00485D60" w:rsidRDefault="00904C72" w:rsidP="00485D60">
      <w:pPr>
        <w:ind w:firstLineChars="200" w:firstLine="560"/>
        <w:rPr>
          <w:rFonts w:eastAsiaTheme="minorEastAsia"/>
          <w:sz w:val="28"/>
          <w:szCs w:val="28"/>
        </w:rPr>
      </w:pPr>
      <w:r w:rsidRPr="00485D60">
        <w:rPr>
          <w:rFonts w:eastAsiaTheme="minorEastAsia" w:hAnsiTheme="minorEastAsia"/>
          <w:sz w:val="28"/>
          <w:szCs w:val="28"/>
        </w:rPr>
        <w:t>五、课程设置：</w:t>
      </w:r>
    </w:p>
    <w:p w:rsidR="00887661" w:rsidRPr="00485D60" w:rsidRDefault="00887661" w:rsidP="00887661">
      <w:pPr>
        <w:ind w:left="435"/>
        <w:rPr>
          <w:rFonts w:eastAsiaTheme="minorEastAsia"/>
          <w:sz w:val="28"/>
          <w:szCs w:val="28"/>
        </w:rPr>
      </w:pPr>
      <w:r w:rsidRPr="00485D60">
        <w:rPr>
          <w:rFonts w:eastAsiaTheme="minorEastAsia"/>
          <w:sz w:val="28"/>
          <w:szCs w:val="28"/>
        </w:rPr>
        <w:lastRenderedPageBreak/>
        <w:t>1</w:t>
      </w:r>
      <w:r w:rsidRPr="00485D60">
        <w:rPr>
          <w:rFonts w:eastAsiaTheme="minorEastAsia" w:hAnsiTheme="minorEastAsia"/>
          <w:sz w:val="28"/>
          <w:szCs w:val="28"/>
        </w:rPr>
        <w:t>、公共</w:t>
      </w:r>
      <w:r w:rsidR="00904C72" w:rsidRPr="00485D60">
        <w:rPr>
          <w:rFonts w:eastAsiaTheme="minorEastAsia" w:hAnsiTheme="minorEastAsia"/>
          <w:sz w:val="28"/>
          <w:szCs w:val="28"/>
        </w:rPr>
        <w:t>基础</w:t>
      </w:r>
      <w:r w:rsidRPr="00485D60">
        <w:rPr>
          <w:rFonts w:eastAsiaTheme="minorEastAsia" w:hAnsiTheme="minorEastAsia"/>
          <w:sz w:val="28"/>
          <w:szCs w:val="28"/>
        </w:rPr>
        <w:t>课程</w:t>
      </w:r>
    </w:p>
    <w:p w:rsidR="0048590C" w:rsidRPr="00485D60" w:rsidRDefault="0048590C" w:rsidP="0048590C">
      <w:pPr>
        <w:ind w:left="435"/>
        <w:rPr>
          <w:rFonts w:eastAsiaTheme="minorEastAsia"/>
          <w:sz w:val="28"/>
          <w:szCs w:val="28"/>
        </w:rPr>
      </w:pPr>
      <w:r w:rsidRPr="00485D60">
        <w:rPr>
          <w:rFonts w:eastAsiaTheme="minorEastAsia" w:hAnsiTheme="minorEastAsia"/>
          <w:sz w:val="28"/>
          <w:szCs w:val="28"/>
        </w:rPr>
        <w:t>毛思、邓论</w:t>
      </w:r>
      <w:r w:rsidRPr="00485D60">
        <w:rPr>
          <w:rFonts w:eastAsiaTheme="minorEastAsia"/>
          <w:sz w:val="28"/>
          <w:szCs w:val="28"/>
        </w:rPr>
        <w:t>“</w:t>
      </w:r>
      <w:r w:rsidRPr="00485D60">
        <w:rPr>
          <w:rFonts w:eastAsiaTheme="minorEastAsia" w:hAnsiTheme="minorEastAsia"/>
          <w:sz w:val="28"/>
          <w:szCs w:val="28"/>
        </w:rPr>
        <w:t>三个代表</w:t>
      </w:r>
      <w:r w:rsidRPr="00485D60">
        <w:rPr>
          <w:rFonts w:eastAsiaTheme="minorEastAsia"/>
          <w:sz w:val="28"/>
          <w:szCs w:val="28"/>
        </w:rPr>
        <w:t>”</w:t>
      </w:r>
      <w:r w:rsidRPr="00485D60">
        <w:rPr>
          <w:rFonts w:eastAsiaTheme="minorEastAsia" w:hAnsiTheme="minorEastAsia"/>
          <w:sz w:val="28"/>
          <w:szCs w:val="28"/>
        </w:rPr>
        <w:t>概论、计算机应用基础、大学英语、大学语文</w:t>
      </w:r>
    </w:p>
    <w:p w:rsidR="00887661" w:rsidRPr="00485D60" w:rsidRDefault="00887661" w:rsidP="00485D60">
      <w:pPr>
        <w:ind w:firstLineChars="207" w:firstLine="580"/>
        <w:rPr>
          <w:rFonts w:eastAsiaTheme="minorEastAsia"/>
          <w:sz w:val="28"/>
          <w:szCs w:val="28"/>
        </w:rPr>
      </w:pPr>
      <w:r w:rsidRPr="00485D60">
        <w:rPr>
          <w:rFonts w:eastAsiaTheme="minorEastAsia"/>
          <w:sz w:val="28"/>
          <w:szCs w:val="28"/>
        </w:rPr>
        <w:t>2</w:t>
      </w:r>
      <w:r w:rsidRPr="00485D60">
        <w:rPr>
          <w:rFonts w:eastAsiaTheme="minorEastAsia" w:hAnsiTheme="minorEastAsia"/>
          <w:sz w:val="28"/>
          <w:szCs w:val="28"/>
        </w:rPr>
        <w:t>、专业基础课程</w:t>
      </w:r>
    </w:p>
    <w:p w:rsidR="0048590C" w:rsidRPr="00485D60" w:rsidRDefault="0048590C" w:rsidP="00485D60">
      <w:pPr>
        <w:ind w:firstLineChars="207" w:firstLine="580"/>
        <w:rPr>
          <w:rFonts w:eastAsiaTheme="minorEastAsia"/>
          <w:sz w:val="28"/>
          <w:szCs w:val="28"/>
        </w:rPr>
      </w:pPr>
      <w:r w:rsidRPr="00485D60">
        <w:rPr>
          <w:rFonts w:eastAsiaTheme="minorEastAsia" w:hAnsiTheme="minorEastAsia"/>
          <w:sz w:val="28"/>
          <w:szCs w:val="28"/>
        </w:rPr>
        <w:t>新闻学概论、中国新闻史、外国新闻史、传播学概论、新闻采访与写作、新闻评论写作、网络新闻传播、新闻编辑、媒介市场营销、</w:t>
      </w:r>
    </w:p>
    <w:p w:rsidR="00887661" w:rsidRPr="00485D60" w:rsidRDefault="00887661" w:rsidP="00485D60">
      <w:pPr>
        <w:ind w:firstLineChars="207" w:firstLine="580"/>
        <w:rPr>
          <w:rFonts w:eastAsiaTheme="minorEastAsia"/>
          <w:sz w:val="28"/>
          <w:szCs w:val="28"/>
        </w:rPr>
      </w:pPr>
      <w:r w:rsidRPr="00485D60">
        <w:rPr>
          <w:rFonts w:eastAsiaTheme="minorEastAsia"/>
          <w:sz w:val="28"/>
          <w:szCs w:val="28"/>
        </w:rPr>
        <w:t>3</w:t>
      </w:r>
      <w:r w:rsidRPr="00485D60">
        <w:rPr>
          <w:rFonts w:eastAsiaTheme="minorEastAsia" w:hAnsiTheme="minorEastAsia"/>
          <w:sz w:val="28"/>
          <w:szCs w:val="28"/>
        </w:rPr>
        <w:t>、专业课程</w:t>
      </w:r>
    </w:p>
    <w:p w:rsidR="0048590C" w:rsidRPr="00485D60" w:rsidRDefault="009C1FA0" w:rsidP="00485D60">
      <w:pPr>
        <w:ind w:firstLineChars="207" w:firstLine="580"/>
        <w:rPr>
          <w:rFonts w:eastAsiaTheme="minorEastAsia"/>
          <w:sz w:val="28"/>
          <w:szCs w:val="28"/>
        </w:rPr>
      </w:pPr>
      <w:r w:rsidRPr="00485D60">
        <w:rPr>
          <w:rFonts w:eastAsiaTheme="minorEastAsia" w:hAnsiTheme="minorEastAsia"/>
          <w:sz w:val="28"/>
          <w:szCs w:val="28"/>
        </w:rPr>
        <w:t>媒介伦理与法规、</w:t>
      </w:r>
      <w:r w:rsidR="0048590C" w:rsidRPr="00485D60">
        <w:rPr>
          <w:rFonts w:eastAsiaTheme="minorEastAsia" w:hAnsiTheme="minorEastAsia"/>
          <w:sz w:val="28"/>
          <w:szCs w:val="28"/>
        </w:rPr>
        <w:t>中外名记者研究、</w:t>
      </w:r>
      <w:r w:rsidRPr="00485D60">
        <w:rPr>
          <w:rFonts w:eastAsiaTheme="minorEastAsia" w:hAnsiTheme="minorEastAsia"/>
          <w:sz w:val="28"/>
          <w:szCs w:val="28"/>
        </w:rPr>
        <w:t>调查性报道、媒介批评、</w:t>
      </w:r>
      <w:r w:rsidR="0048590C" w:rsidRPr="00485D60">
        <w:rPr>
          <w:rFonts w:eastAsiaTheme="minorEastAsia" w:hAnsiTheme="minorEastAsia"/>
          <w:sz w:val="28"/>
          <w:szCs w:val="28"/>
        </w:rPr>
        <w:t>广告学概论、公共关系学、社会调查报告</w:t>
      </w:r>
    </w:p>
    <w:p w:rsidR="00904C72" w:rsidRPr="00485D60" w:rsidRDefault="00904C72" w:rsidP="00485D60">
      <w:pPr>
        <w:ind w:firstLineChars="207" w:firstLine="580"/>
        <w:rPr>
          <w:rFonts w:eastAsiaTheme="minorEastAsia"/>
          <w:sz w:val="28"/>
          <w:szCs w:val="28"/>
        </w:rPr>
      </w:pPr>
      <w:r w:rsidRPr="00485D60">
        <w:rPr>
          <w:rFonts w:eastAsiaTheme="minorEastAsia" w:hAnsiTheme="minorEastAsia"/>
          <w:sz w:val="28"/>
          <w:szCs w:val="28"/>
        </w:rPr>
        <w:t>４、实践环节</w:t>
      </w:r>
    </w:p>
    <w:p w:rsidR="0048590C" w:rsidRDefault="0048590C" w:rsidP="00485D60">
      <w:pPr>
        <w:ind w:firstLineChars="207" w:firstLine="580"/>
        <w:rPr>
          <w:rFonts w:eastAsiaTheme="minorEastAsia" w:hAnsiTheme="minorEastAsia"/>
          <w:sz w:val="28"/>
          <w:szCs w:val="28"/>
        </w:rPr>
      </w:pPr>
      <w:r w:rsidRPr="00485D60">
        <w:rPr>
          <w:rFonts w:eastAsiaTheme="minorEastAsia" w:hAnsiTheme="minorEastAsia"/>
          <w:sz w:val="28"/>
          <w:szCs w:val="28"/>
        </w:rPr>
        <w:t>毕业实习</w:t>
      </w:r>
    </w:p>
    <w:p w:rsidR="00485D60" w:rsidRPr="00485D60" w:rsidRDefault="00485D60" w:rsidP="00485D60">
      <w:pPr>
        <w:ind w:firstLineChars="207" w:firstLine="580"/>
        <w:rPr>
          <w:rFonts w:eastAsiaTheme="minorEastAsia"/>
          <w:sz w:val="28"/>
          <w:szCs w:val="28"/>
        </w:rPr>
      </w:pPr>
    </w:p>
    <w:p w:rsidR="00887661" w:rsidRPr="00485D60" w:rsidRDefault="00887661" w:rsidP="00887661">
      <w:pPr>
        <w:numPr>
          <w:ilvl w:val="0"/>
          <w:numId w:val="1"/>
        </w:numPr>
        <w:rPr>
          <w:rFonts w:eastAsiaTheme="minorEastAsia"/>
          <w:bCs/>
          <w:sz w:val="28"/>
          <w:szCs w:val="28"/>
        </w:rPr>
      </w:pPr>
      <w:r w:rsidRPr="00485D60">
        <w:rPr>
          <w:rFonts w:eastAsiaTheme="minorEastAsia" w:hAnsiTheme="minorEastAsia"/>
          <w:bCs/>
          <w:sz w:val="28"/>
          <w:szCs w:val="28"/>
        </w:rPr>
        <w:t>课程简介</w:t>
      </w:r>
    </w:p>
    <w:p w:rsidR="00887661" w:rsidRPr="00485D60" w:rsidRDefault="00904C72" w:rsidP="00904C72">
      <w:pPr>
        <w:rPr>
          <w:rFonts w:eastAsiaTheme="minorEastAsia"/>
          <w:sz w:val="28"/>
          <w:szCs w:val="28"/>
        </w:rPr>
      </w:pPr>
      <w:r w:rsidRPr="00485D60">
        <w:rPr>
          <w:rFonts w:eastAsiaTheme="minorEastAsia" w:hAnsiTheme="minorEastAsia"/>
          <w:bCs/>
          <w:sz w:val="28"/>
          <w:szCs w:val="28"/>
        </w:rPr>
        <w:t xml:space="preserve">　　</w:t>
      </w:r>
      <w:r w:rsidR="00DD192B" w:rsidRPr="00485D60">
        <w:rPr>
          <w:rFonts w:eastAsiaTheme="minorEastAsia" w:hAnsiTheme="minorEastAsia"/>
          <w:bCs/>
          <w:sz w:val="28"/>
          <w:szCs w:val="28"/>
        </w:rPr>
        <w:t>《新闻学概论》</w:t>
      </w:r>
    </w:p>
    <w:p w:rsidR="00887661" w:rsidRPr="00485D60" w:rsidRDefault="00904C72" w:rsidP="00485D60">
      <w:pPr>
        <w:ind w:firstLineChars="200" w:firstLine="560"/>
        <w:rPr>
          <w:rFonts w:eastAsiaTheme="minorEastAsia"/>
          <w:sz w:val="28"/>
          <w:szCs w:val="28"/>
        </w:rPr>
      </w:pPr>
      <w:r w:rsidRPr="00485D60">
        <w:rPr>
          <w:rFonts w:eastAsiaTheme="minorEastAsia" w:hAnsiTheme="minorEastAsia"/>
          <w:sz w:val="28"/>
          <w:szCs w:val="28"/>
        </w:rPr>
        <w:t>总</w:t>
      </w:r>
      <w:r w:rsidR="00887661" w:rsidRPr="00485D60">
        <w:rPr>
          <w:rFonts w:eastAsiaTheme="minorEastAsia" w:hAnsiTheme="minorEastAsia"/>
          <w:sz w:val="28"/>
          <w:szCs w:val="28"/>
        </w:rPr>
        <w:t>学时：</w:t>
      </w:r>
      <w:r w:rsidR="00DD192B" w:rsidRPr="00485D60">
        <w:rPr>
          <w:rFonts w:eastAsiaTheme="minorEastAsia"/>
          <w:sz w:val="28"/>
          <w:szCs w:val="28"/>
        </w:rPr>
        <w:t xml:space="preserve">80   </w:t>
      </w:r>
      <w:r w:rsidRPr="00485D60">
        <w:rPr>
          <w:rFonts w:eastAsiaTheme="minorEastAsia" w:hAnsiTheme="minorEastAsia"/>
          <w:sz w:val="28"/>
          <w:szCs w:val="28"/>
        </w:rPr>
        <w:t>自学学时：</w:t>
      </w:r>
      <w:r w:rsidR="00DD192B" w:rsidRPr="00485D60">
        <w:rPr>
          <w:rFonts w:eastAsiaTheme="minorEastAsia"/>
          <w:sz w:val="28"/>
          <w:szCs w:val="28"/>
        </w:rPr>
        <w:t>42</w:t>
      </w:r>
      <w:r w:rsidRPr="00485D60">
        <w:rPr>
          <w:rFonts w:eastAsiaTheme="minorEastAsia" w:hAnsiTheme="minorEastAsia"/>
          <w:sz w:val="28"/>
          <w:szCs w:val="28"/>
        </w:rPr>
        <w:t xml:space="preserve">　　　网上学时：</w:t>
      </w:r>
      <w:r w:rsidR="00DD192B" w:rsidRPr="00485D60">
        <w:rPr>
          <w:rFonts w:eastAsiaTheme="minorEastAsia"/>
          <w:sz w:val="28"/>
          <w:szCs w:val="28"/>
        </w:rPr>
        <w:t>30</w:t>
      </w:r>
      <w:r w:rsidR="00DD192B" w:rsidRPr="00485D60">
        <w:rPr>
          <w:rFonts w:eastAsiaTheme="minorEastAsia" w:hAnsiTheme="minorEastAsia"/>
          <w:sz w:val="28"/>
          <w:szCs w:val="28"/>
        </w:rPr>
        <w:t xml:space="preserve">　面授学时：</w:t>
      </w:r>
      <w:r w:rsidR="00DD192B" w:rsidRPr="00485D60">
        <w:rPr>
          <w:rFonts w:eastAsiaTheme="minorEastAsia"/>
          <w:sz w:val="28"/>
          <w:szCs w:val="28"/>
        </w:rPr>
        <w:t xml:space="preserve">8  </w:t>
      </w:r>
      <w:r w:rsidRPr="00485D60">
        <w:rPr>
          <w:rFonts w:eastAsiaTheme="minorEastAsia" w:hAnsiTheme="minorEastAsia"/>
          <w:sz w:val="28"/>
          <w:szCs w:val="28"/>
        </w:rPr>
        <w:t>课外学时：</w:t>
      </w:r>
    </w:p>
    <w:p w:rsidR="00887661" w:rsidRPr="00485D60" w:rsidRDefault="00887661" w:rsidP="00485D60">
      <w:pPr>
        <w:ind w:firstLineChars="200" w:firstLine="560"/>
        <w:rPr>
          <w:rFonts w:eastAsiaTheme="minorEastAsia"/>
          <w:sz w:val="28"/>
          <w:szCs w:val="28"/>
        </w:rPr>
      </w:pPr>
      <w:r w:rsidRPr="00485D60">
        <w:rPr>
          <w:rFonts w:eastAsiaTheme="minorEastAsia" w:hAnsiTheme="minorEastAsia"/>
          <w:sz w:val="28"/>
          <w:szCs w:val="28"/>
        </w:rPr>
        <w:t>参考教材：</w:t>
      </w:r>
      <w:r w:rsidR="007C5096" w:rsidRPr="00485D60">
        <w:rPr>
          <w:rFonts w:eastAsiaTheme="minorEastAsia" w:hAnsiTheme="minorEastAsia"/>
          <w:sz w:val="28"/>
          <w:szCs w:val="28"/>
        </w:rPr>
        <w:t>李良荣</w:t>
      </w:r>
      <w:r w:rsidR="00904C72" w:rsidRPr="00485D60">
        <w:rPr>
          <w:rFonts w:eastAsiaTheme="minorEastAsia" w:hAnsiTheme="minorEastAsia"/>
          <w:sz w:val="28"/>
          <w:szCs w:val="28"/>
        </w:rPr>
        <w:t>主编《</w:t>
      </w:r>
      <w:r w:rsidR="007C5096" w:rsidRPr="00485D60">
        <w:rPr>
          <w:rFonts w:eastAsiaTheme="minorEastAsia" w:hAnsiTheme="minorEastAsia"/>
          <w:sz w:val="28"/>
          <w:szCs w:val="28"/>
        </w:rPr>
        <w:t>新闻学概论</w:t>
      </w:r>
      <w:r w:rsidR="00904C72" w:rsidRPr="00485D60">
        <w:rPr>
          <w:rFonts w:eastAsiaTheme="minorEastAsia" w:hAnsiTheme="minorEastAsia"/>
          <w:sz w:val="28"/>
          <w:szCs w:val="28"/>
        </w:rPr>
        <w:t>》，</w:t>
      </w:r>
      <w:r w:rsidR="007C5096" w:rsidRPr="00485D60">
        <w:rPr>
          <w:rFonts w:eastAsiaTheme="minorEastAsia" w:hAnsiTheme="minorEastAsia"/>
          <w:sz w:val="28"/>
          <w:szCs w:val="28"/>
        </w:rPr>
        <w:t>复旦大学</w:t>
      </w:r>
      <w:r w:rsidRPr="00485D60">
        <w:rPr>
          <w:rFonts w:eastAsiaTheme="minorEastAsia" w:hAnsiTheme="minorEastAsia"/>
          <w:sz w:val="28"/>
          <w:szCs w:val="28"/>
        </w:rPr>
        <w:t>出版社</w:t>
      </w:r>
    </w:p>
    <w:p w:rsidR="00DD192B" w:rsidRPr="00485D60" w:rsidRDefault="00887661" w:rsidP="00485D60">
      <w:pPr>
        <w:ind w:firstLineChars="200" w:firstLine="560"/>
        <w:rPr>
          <w:rFonts w:eastAsiaTheme="minorEastAsia"/>
          <w:sz w:val="28"/>
          <w:szCs w:val="28"/>
        </w:rPr>
      </w:pPr>
      <w:r w:rsidRPr="00485D60">
        <w:rPr>
          <w:rFonts w:eastAsiaTheme="minorEastAsia" w:hAnsiTheme="minorEastAsia"/>
          <w:sz w:val="28"/>
          <w:szCs w:val="28"/>
        </w:rPr>
        <w:t>内容简介：</w:t>
      </w:r>
      <w:r w:rsidR="007C5096" w:rsidRPr="00485D60">
        <w:rPr>
          <w:rFonts w:eastAsiaTheme="minorEastAsia" w:hAnsiTheme="minorEastAsia"/>
          <w:sz w:val="28"/>
          <w:szCs w:val="28"/>
        </w:rPr>
        <w:t>《新闻学概论》是高等院校新闻学专业的一门基础课。本课程以人类社会客观存在的新闻传播现象为研究对象，研究的重点是新闻传媒和人类社会的互动关系，考察新闻传媒的产生、发展的特殊规律和新闻运作的基本规则。通过这门课程的学习，能指导学习者认识新闻传播活动特别是新闻传媒整体运作的规律和效果，为研究新</w:t>
      </w:r>
      <w:r w:rsidR="007C5096" w:rsidRPr="00485D60">
        <w:rPr>
          <w:rFonts w:eastAsiaTheme="minorEastAsia" w:hAnsiTheme="minorEastAsia"/>
          <w:sz w:val="28"/>
          <w:szCs w:val="28"/>
        </w:rPr>
        <w:lastRenderedPageBreak/>
        <w:t>闻史、掌握新闻业务技能提供帮助。</w:t>
      </w:r>
    </w:p>
    <w:p w:rsidR="00DD192B" w:rsidRPr="00485D60" w:rsidRDefault="00DD192B" w:rsidP="00DD192B">
      <w:pPr>
        <w:rPr>
          <w:rFonts w:eastAsiaTheme="minorEastAsia"/>
          <w:sz w:val="28"/>
          <w:szCs w:val="28"/>
        </w:rPr>
      </w:pPr>
      <w:r w:rsidRPr="00485D60">
        <w:rPr>
          <w:rFonts w:eastAsiaTheme="minorEastAsia" w:hAnsiTheme="minorEastAsia"/>
          <w:bCs/>
          <w:sz w:val="28"/>
          <w:szCs w:val="28"/>
        </w:rPr>
        <w:t xml:space="preserve">　《中国新闻史》</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总学时：</w:t>
      </w:r>
      <w:r w:rsidRPr="00485D60">
        <w:rPr>
          <w:rFonts w:eastAsiaTheme="minorEastAsia"/>
          <w:sz w:val="28"/>
          <w:szCs w:val="28"/>
        </w:rPr>
        <w:t xml:space="preserve">80   </w:t>
      </w:r>
      <w:r w:rsidRPr="00485D60">
        <w:rPr>
          <w:rFonts w:eastAsiaTheme="minorEastAsia" w:hAnsiTheme="minorEastAsia"/>
          <w:sz w:val="28"/>
          <w:szCs w:val="28"/>
        </w:rPr>
        <w:t>自学学时：</w:t>
      </w:r>
      <w:r w:rsidRPr="00485D60">
        <w:rPr>
          <w:rFonts w:eastAsiaTheme="minorEastAsia"/>
          <w:sz w:val="28"/>
          <w:szCs w:val="28"/>
        </w:rPr>
        <w:t>42</w:t>
      </w:r>
      <w:r w:rsidRPr="00485D60">
        <w:rPr>
          <w:rFonts w:eastAsiaTheme="minorEastAsia" w:hAnsiTheme="minorEastAsia"/>
          <w:sz w:val="28"/>
          <w:szCs w:val="28"/>
        </w:rPr>
        <w:t xml:space="preserve">　　　网上学时：</w:t>
      </w:r>
      <w:r w:rsidRPr="00485D60">
        <w:rPr>
          <w:rFonts w:eastAsiaTheme="minorEastAsia"/>
          <w:sz w:val="28"/>
          <w:szCs w:val="28"/>
        </w:rPr>
        <w:t>30</w:t>
      </w:r>
      <w:r w:rsidRPr="00485D60">
        <w:rPr>
          <w:rFonts w:eastAsiaTheme="minorEastAsia" w:hAnsiTheme="minorEastAsia"/>
          <w:sz w:val="28"/>
          <w:szCs w:val="28"/>
        </w:rPr>
        <w:t xml:space="preserve">　面授学时：</w:t>
      </w:r>
      <w:r w:rsidRPr="00485D60">
        <w:rPr>
          <w:rFonts w:eastAsiaTheme="minorEastAsia"/>
          <w:sz w:val="28"/>
          <w:szCs w:val="28"/>
        </w:rPr>
        <w:t xml:space="preserve">8  </w:t>
      </w:r>
      <w:r w:rsidRPr="00485D60">
        <w:rPr>
          <w:rFonts w:eastAsiaTheme="minorEastAsia" w:hAnsiTheme="minorEastAsia"/>
          <w:sz w:val="28"/>
          <w:szCs w:val="28"/>
        </w:rPr>
        <w:t>课外学时：</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参考教材：</w:t>
      </w:r>
      <w:r w:rsidR="000F5193" w:rsidRPr="00485D60">
        <w:rPr>
          <w:rFonts w:eastAsiaTheme="minorEastAsia" w:hAnsiTheme="minorEastAsia"/>
          <w:sz w:val="28"/>
          <w:szCs w:val="28"/>
        </w:rPr>
        <w:t>方汉奇</w:t>
      </w:r>
      <w:r w:rsidRPr="00485D60">
        <w:rPr>
          <w:rFonts w:eastAsiaTheme="minorEastAsia" w:hAnsiTheme="minorEastAsia"/>
          <w:sz w:val="28"/>
          <w:szCs w:val="28"/>
        </w:rPr>
        <w:t>主编《</w:t>
      </w:r>
      <w:r w:rsidR="000F5193" w:rsidRPr="00485D60">
        <w:rPr>
          <w:rFonts w:eastAsiaTheme="minorEastAsia" w:hAnsiTheme="minorEastAsia"/>
          <w:sz w:val="28"/>
          <w:szCs w:val="28"/>
        </w:rPr>
        <w:t>中国新闻史</w:t>
      </w:r>
      <w:r w:rsidRPr="00485D60">
        <w:rPr>
          <w:rFonts w:eastAsiaTheme="minorEastAsia" w:hAnsiTheme="minorEastAsia"/>
          <w:sz w:val="28"/>
          <w:szCs w:val="28"/>
        </w:rPr>
        <w:t>》，</w:t>
      </w:r>
      <w:r w:rsidR="000F5193" w:rsidRPr="00485D60">
        <w:rPr>
          <w:rFonts w:eastAsiaTheme="minorEastAsia" w:hAnsiTheme="minorEastAsia"/>
          <w:sz w:val="28"/>
          <w:szCs w:val="28"/>
        </w:rPr>
        <w:t>中国人民大学</w:t>
      </w:r>
      <w:r w:rsidRPr="00485D60">
        <w:rPr>
          <w:rFonts w:eastAsiaTheme="minorEastAsia" w:hAnsiTheme="minorEastAsia"/>
          <w:sz w:val="28"/>
          <w:szCs w:val="28"/>
        </w:rPr>
        <w:t>出版社</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内容简介：</w:t>
      </w:r>
      <w:r w:rsidR="007538CA" w:rsidRPr="00485D60">
        <w:rPr>
          <w:rFonts w:eastAsiaTheme="minorEastAsia" w:hAnsiTheme="minorEastAsia"/>
          <w:sz w:val="28"/>
          <w:szCs w:val="28"/>
        </w:rPr>
        <w:t>本课程为新闻学专业必修课程，属新闻学基础知识范畴，为新闻理论和新闻业务的研究提供丰富的历史借鉴。本课程介绍中国新闻事业发展进程概貌，特别是各个历史时期的重大新闻事件、重要新闻人物、重要新闻媒介的产生过程及其历史地位和作用，及对政治、经济和社会发展所产生的重要作用。</w:t>
      </w:r>
    </w:p>
    <w:p w:rsidR="00DD192B" w:rsidRPr="00485D60" w:rsidRDefault="00DD192B" w:rsidP="00DD192B">
      <w:pPr>
        <w:rPr>
          <w:rFonts w:eastAsiaTheme="minorEastAsia"/>
          <w:sz w:val="28"/>
          <w:szCs w:val="28"/>
        </w:rPr>
      </w:pPr>
      <w:r w:rsidRPr="00485D60">
        <w:rPr>
          <w:rFonts w:eastAsiaTheme="minorEastAsia" w:hAnsiTheme="minorEastAsia"/>
          <w:bCs/>
          <w:sz w:val="28"/>
          <w:szCs w:val="28"/>
        </w:rPr>
        <w:t xml:space="preserve">　《外国新闻史》</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总学时：</w:t>
      </w:r>
      <w:r w:rsidRPr="00485D60">
        <w:rPr>
          <w:rFonts w:eastAsiaTheme="minorEastAsia"/>
          <w:sz w:val="28"/>
          <w:szCs w:val="28"/>
        </w:rPr>
        <w:t xml:space="preserve">80   </w:t>
      </w:r>
      <w:r w:rsidRPr="00485D60">
        <w:rPr>
          <w:rFonts w:eastAsiaTheme="minorEastAsia" w:hAnsiTheme="minorEastAsia"/>
          <w:sz w:val="28"/>
          <w:szCs w:val="28"/>
        </w:rPr>
        <w:t>自学学时：</w:t>
      </w:r>
      <w:r w:rsidRPr="00485D60">
        <w:rPr>
          <w:rFonts w:eastAsiaTheme="minorEastAsia"/>
          <w:sz w:val="28"/>
          <w:szCs w:val="28"/>
        </w:rPr>
        <w:t>42</w:t>
      </w:r>
      <w:r w:rsidRPr="00485D60">
        <w:rPr>
          <w:rFonts w:eastAsiaTheme="minorEastAsia" w:hAnsiTheme="minorEastAsia"/>
          <w:sz w:val="28"/>
          <w:szCs w:val="28"/>
        </w:rPr>
        <w:t xml:space="preserve">　　　网上学时：</w:t>
      </w:r>
      <w:r w:rsidRPr="00485D60">
        <w:rPr>
          <w:rFonts w:eastAsiaTheme="minorEastAsia"/>
          <w:sz w:val="28"/>
          <w:szCs w:val="28"/>
        </w:rPr>
        <w:t>30</w:t>
      </w:r>
      <w:r w:rsidRPr="00485D60">
        <w:rPr>
          <w:rFonts w:eastAsiaTheme="minorEastAsia" w:hAnsiTheme="minorEastAsia"/>
          <w:sz w:val="28"/>
          <w:szCs w:val="28"/>
        </w:rPr>
        <w:t xml:space="preserve">　面授学时：</w:t>
      </w:r>
      <w:r w:rsidRPr="00485D60">
        <w:rPr>
          <w:rFonts w:eastAsiaTheme="minorEastAsia"/>
          <w:sz w:val="28"/>
          <w:szCs w:val="28"/>
        </w:rPr>
        <w:t xml:space="preserve">8  </w:t>
      </w:r>
      <w:r w:rsidRPr="00485D60">
        <w:rPr>
          <w:rFonts w:eastAsiaTheme="minorEastAsia" w:hAnsiTheme="minorEastAsia"/>
          <w:sz w:val="28"/>
          <w:szCs w:val="28"/>
        </w:rPr>
        <w:t>课外学时：</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参考教材：</w:t>
      </w:r>
      <w:r w:rsidR="000F5193" w:rsidRPr="00485D60">
        <w:rPr>
          <w:rFonts w:eastAsiaTheme="minorEastAsia" w:hAnsiTheme="minorEastAsia"/>
          <w:sz w:val="28"/>
          <w:szCs w:val="28"/>
        </w:rPr>
        <w:t>陈力丹</w:t>
      </w:r>
      <w:r w:rsidRPr="00485D60">
        <w:rPr>
          <w:rFonts w:eastAsiaTheme="minorEastAsia" w:hAnsiTheme="minorEastAsia"/>
          <w:sz w:val="28"/>
          <w:szCs w:val="28"/>
        </w:rPr>
        <w:t>主编《</w:t>
      </w:r>
      <w:r w:rsidR="000F5193" w:rsidRPr="00485D60">
        <w:rPr>
          <w:rFonts w:eastAsiaTheme="minorEastAsia" w:hAnsiTheme="minorEastAsia"/>
          <w:sz w:val="28"/>
          <w:szCs w:val="28"/>
        </w:rPr>
        <w:t>世界</w:t>
      </w:r>
      <w:r w:rsidR="007538CA" w:rsidRPr="00485D60">
        <w:rPr>
          <w:rFonts w:eastAsiaTheme="minorEastAsia" w:hAnsiTheme="minorEastAsia"/>
          <w:sz w:val="28"/>
          <w:szCs w:val="28"/>
        </w:rPr>
        <w:t>新闻</w:t>
      </w:r>
      <w:r w:rsidR="000F5193" w:rsidRPr="00485D60">
        <w:rPr>
          <w:rFonts w:eastAsiaTheme="minorEastAsia" w:hAnsiTheme="minorEastAsia"/>
          <w:sz w:val="28"/>
          <w:szCs w:val="28"/>
        </w:rPr>
        <w:t>传播</w:t>
      </w:r>
      <w:r w:rsidR="007538CA" w:rsidRPr="00485D60">
        <w:rPr>
          <w:rFonts w:eastAsiaTheme="minorEastAsia" w:hAnsiTheme="minorEastAsia"/>
          <w:sz w:val="28"/>
          <w:szCs w:val="28"/>
        </w:rPr>
        <w:t>史</w:t>
      </w:r>
      <w:r w:rsidRPr="00485D60">
        <w:rPr>
          <w:rFonts w:eastAsiaTheme="minorEastAsia" w:hAnsiTheme="minorEastAsia"/>
          <w:sz w:val="28"/>
          <w:szCs w:val="28"/>
        </w:rPr>
        <w:t>》，</w:t>
      </w:r>
      <w:r w:rsidR="000F5193" w:rsidRPr="00485D60">
        <w:rPr>
          <w:rFonts w:eastAsiaTheme="minorEastAsia" w:hAnsiTheme="minorEastAsia"/>
          <w:sz w:val="28"/>
          <w:szCs w:val="28"/>
        </w:rPr>
        <w:t>复旦</w:t>
      </w:r>
      <w:r w:rsidR="007538CA" w:rsidRPr="00485D60">
        <w:rPr>
          <w:rFonts w:eastAsiaTheme="minorEastAsia" w:hAnsiTheme="minorEastAsia"/>
          <w:sz w:val="28"/>
          <w:szCs w:val="28"/>
        </w:rPr>
        <w:t>大学</w:t>
      </w:r>
      <w:r w:rsidRPr="00485D60">
        <w:rPr>
          <w:rFonts w:eastAsiaTheme="minorEastAsia" w:hAnsiTheme="minorEastAsia"/>
          <w:sz w:val="28"/>
          <w:szCs w:val="28"/>
        </w:rPr>
        <w:t>出版社</w:t>
      </w:r>
    </w:p>
    <w:p w:rsidR="00904C72"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内容简介：</w:t>
      </w:r>
      <w:r w:rsidR="000F5193" w:rsidRPr="00485D60">
        <w:rPr>
          <w:rFonts w:eastAsiaTheme="minorEastAsia" w:hAnsiTheme="minorEastAsia"/>
          <w:sz w:val="28"/>
          <w:szCs w:val="28"/>
        </w:rPr>
        <w:t>本课程教学目的是使学生了解外国新闻事业产生与发展的历史知识，使学生具备外国新闻传播史的基本常识，了解外国新闻学的基本理论，把握世界新闻事业的发生、发展规律，提高运用马克思主义的科学的立场、观点、方法看待和分析外国新闻活动和现象的能力，并为其他课程的学习、研究提供开阔的视野。为今后学习专业知识提供历史背景，发挥基础作用。</w:t>
      </w:r>
    </w:p>
    <w:p w:rsidR="00DD192B" w:rsidRPr="00485D60" w:rsidRDefault="00DD192B" w:rsidP="00DD192B">
      <w:pPr>
        <w:rPr>
          <w:rFonts w:eastAsiaTheme="minorEastAsia"/>
          <w:sz w:val="28"/>
          <w:szCs w:val="28"/>
        </w:rPr>
      </w:pPr>
      <w:r w:rsidRPr="00485D60">
        <w:rPr>
          <w:rFonts w:eastAsiaTheme="minorEastAsia" w:hAnsiTheme="minorEastAsia"/>
          <w:bCs/>
          <w:sz w:val="28"/>
          <w:szCs w:val="28"/>
        </w:rPr>
        <w:t xml:space="preserve">　《传播学概论》</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总学时：</w:t>
      </w:r>
      <w:r w:rsidRPr="00485D60">
        <w:rPr>
          <w:rFonts w:eastAsiaTheme="minorEastAsia"/>
          <w:sz w:val="28"/>
          <w:szCs w:val="28"/>
        </w:rPr>
        <w:t xml:space="preserve">80   </w:t>
      </w:r>
      <w:r w:rsidRPr="00485D60">
        <w:rPr>
          <w:rFonts w:eastAsiaTheme="minorEastAsia" w:hAnsiTheme="minorEastAsia"/>
          <w:sz w:val="28"/>
          <w:szCs w:val="28"/>
        </w:rPr>
        <w:t>自学学时：</w:t>
      </w:r>
      <w:r w:rsidRPr="00485D60">
        <w:rPr>
          <w:rFonts w:eastAsiaTheme="minorEastAsia"/>
          <w:sz w:val="28"/>
          <w:szCs w:val="28"/>
        </w:rPr>
        <w:t>42</w:t>
      </w:r>
      <w:r w:rsidRPr="00485D60">
        <w:rPr>
          <w:rFonts w:eastAsiaTheme="minorEastAsia" w:hAnsiTheme="minorEastAsia"/>
          <w:sz w:val="28"/>
          <w:szCs w:val="28"/>
        </w:rPr>
        <w:t xml:space="preserve">　　　网上学时：</w:t>
      </w:r>
      <w:r w:rsidRPr="00485D60">
        <w:rPr>
          <w:rFonts w:eastAsiaTheme="minorEastAsia"/>
          <w:sz w:val="28"/>
          <w:szCs w:val="28"/>
        </w:rPr>
        <w:t>30</w:t>
      </w:r>
      <w:r w:rsidRPr="00485D60">
        <w:rPr>
          <w:rFonts w:eastAsiaTheme="minorEastAsia" w:hAnsiTheme="minorEastAsia"/>
          <w:sz w:val="28"/>
          <w:szCs w:val="28"/>
        </w:rPr>
        <w:t xml:space="preserve">　面授学时：</w:t>
      </w:r>
      <w:r w:rsidRPr="00485D60">
        <w:rPr>
          <w:rFonts w:eastAsiaTheme="minorEastAsia"/>
          <w:sz w:val="28"/>
          <w:szCs w:val="28"/>
        </w:rPr>
        <w:t xml:space="preserve">8  </w:t>
      </w:r>
      <w:r w:rsidRPr="00485D60">
        <w:rPr>
          <w:rFonts w:eastAsiaTheme="minorEastAsia" w:hAnsiTheme="minorEastAsia"/>
          <w:sz w:val="28"/>
          <w:szCs w:val="28"/>
        </w:rPr>
        <w:lastRenderedPageBreak/>
        <w:t>课外学时：</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参考教材：</w:t>
      </w:r>
      <w:r w:rsidR="002E593A" w:rsidRPr="00485D60">
        <w:rPr>
          <w:rFonts w:eastAsiaTheme="minorEastAsia" w:hAnsiTheme="minorEastAsia"/>
          <w:sz w:val="28"/>
          <w:szCs w:val="28"/>
        </w:rPr>
        <w:t>郭庆光</w:t>
      </w:r>
      <w:r w:rsidRPr="00485D60">
        <w:rPr>
          <w:rFonts w:eastAsiaTheme="minorEastAsia" w:hAnsiTheme="minorEastAsia"/>
          <w:sz w:val="28"/>
          <w:szCs w:val="28"/>
        </w:rPr>
        <w:t>主编《</w:t>
      </w:r>
      <w:r w:rsidR="002E593A" w:rsidRPr="00485D60">
        <w:rPr>
          <w:rFonts w:eastAsiaTheme="minorEastAsia" w:hAnsiTheme="minorEastAsia"/>
          <w:sz w:val="28"/>
          <w:szCs w:val="28"/>
        </w:rPr>
        <w:t>传播学教程</w:t>
      </w:r>
      <w:r w:rsidRPr="00485D60">
        <w:rPr>
          <w:rFonts w:eastAsiaTheme="minorEastAsia" w:hAnsiTheme="minorEastAsia"/>
          <w:sz w:val="28"/>
          <w:szCs w:val="28"/>
        </w:rPr>
        <w:t>》，</w:t>
      </w:r>
      <w:r w:rsidR="001E3363" w:rsidRPr="00485D60">
        <w:rPr>
          <w:rFonts w:eastAsiaTheme="minorEastAsia" w:hAnsiTheme="minorEastAsia"/>
          <w:sz w:val="28"/>
          <w:szCs w:val="28"/>
        </w:rPr>
        <w:t>中国人民大学</w:t>
      </w:r>
      <w:r w:rsidRPr="00485D60">
        <w:rPr>
          <w:rFonts w:eastAsiaTheme="minorEastAsia" w:hAnsiTheme="minorEastAsia"/>
          <w:sz w:val="28"/>
          <w:szCs w:val="28"/>
        </w:rPr>
        <w:t>出版社</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内容简介：</w:t>
      </w:r>
      <w:r w:rsidR="002E593A" w:rsidRPr="00485D60">
        <w:rPr>
          <w:rFonts w:eastAsiaTheme="minorEastAsia" w:hAnsiTheme="minorEastAsia"/>
          <w:sz w:val="28"/>
          <w:szCs w:val="28"/>
        </w:rPr>
        <w:t>本课程是新闻专业的学科基础课程。本课程的教学目的在于通过教与学，使学生了解传播学的基本原理，提高对传播尤其是大众传播的认识，学会运用理论分析传播以及新闻传播活动。同时，为今后学习专业知识提供一定背景，发挥基础作用。</w:t>
      </w:r>
    </w:p>
    <w:p w:rsidR="00DD192B" w:rsidRPr="00485D60" w:rsidRDefault="00DD192B" w:rsidP="00DD192B">
      <w:pPr>
        <w:rPr>
          <w:rFonts w:eastAsiaTheme="minorEastAsia"/>
          <w:sz w:val="28"/>
          <w:szCs w:val="28"/>
        </w:rPr>
      </w:pPr>
      <w:r w:rsidRPr="00485D60">
        <w:rPr>
          <w:rFonts w:eastAsiaTheme="minorEastAsia" w:hAnsiTheme="minorEastAsia"/>
          <w:bCs/>
          <w:sz w:val="28"/>
          <w:szCs w:val="28"/>
        </w:rPr>
        <w:t xml:space="preserve">　《新闻采访与写作》</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总学时：</w:t>
      </w:r>
      <w:r w:rsidRPr="00485D60">
        <w:rPr>
          <w:rFonts w:eastAsiaTheme="minorEastAsia"/>
          <w:sz w:val="28"/>
          <w:szCs w:val="28"/>
        </w:rPr>
        <w:t xml:space="preserve">80   </w:t>
      </w:r>
      <w:r w:rsidRPr="00485D60">
        <w:rPr>
          <w:rFonts w:eastAsiaTheme="minorEastAsia" w:hAnsiTheme="minorEastAsia"/>
          <w:sz w:val="28"/>
          <w:szCs w:val="28"/>
        </w:rPr>
        <w:t>自学学时：</w:t>
      </w:r>
      <w:r w:rsidRPr="00485D60">
        <w:rPr>
          <w:rFonts w:eastAsiaTheme="minorEastAsia"/>
          <w:sz w:val="28"/>
          <w:szCs w:val="28"/>
        </w:rPr>
        <w:t>32</w:t>
      </w:r>
      <w:r w:rsidRPr="00485D60">
        <w:rPr>
          <w:rFonts w:eastAsiaTheme="minorEastAsia" w:hAnsiTheme="minorEastAsia"/>
          <w:sz w:val="28"/>
          <w:szCs w:val="28"/>
        </w:rPr>
        <w:t xml:space="preserve">　　　网上学时：</w:t>
      </w:r>
      <w:r w:rsidRPr="00485D60">
        <w:rPr>
          <w:rFonts w:eastAsiaTheme="minorEastAsia"/>
          <w:sz w:val="28"/>
          <w:szCs w:val="28"/>
        </w:rPr>
        <w:t>30</w:t>
      </w:r>
      <w:r w:rsidRPr="00485D60">
        <w:rPr>
          <w:rFonts w:eastAsiaTheme="minorEastAsia" w:hAnsiTheme="minorEastAsia"/>
          <w:sz w:val="28"/>
          <w:szCs w:val="28"/>
        </w:rPr>
        <w:t xml:space="preserve">　面授学时：</w:t>
      </w:r>
      <w:r w:rsidRPr="00485D60">
        <w:rPr>
          <w:rFonts w:eastAsiaTheme="minorEastAsia"/>
          <w:sz w:val="28"/>
          <w:szCs w:val="28"/>
        </w:rPr>
        <w:t xml:space="preserve">8  </w:t>
      </w:r>
      <w:r w:rsidRPr="00485D60">
        <w:rPr>
          <w:rFonts w:eastAsiaTheme="minorEastAsia" w:hAnsiTheme="minorEastAsia"/>
          <w:sz w:val="28"/>
          <w:szCs w:val="28"/>
        </w:rPr>
        <w:t>课外学时：</w:t>
      </w:r>
      <w:r w:rsidRPr="00485D60">
        <w:rPr>
          <w:rFonts w:eastAsiaTheme="minorEastAsia"/>
          <w:sz w:val="28"/>
          <w:szCs w:val="28"/>
        </w:rPr>
        <w:t>10</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参考教材：</w:t>
      </w:r>
      <w:r w:rsidR="00E04DAE" w:rsidRPr="00485D60">
        <w:rPr>
          <w:rFonts w:eastAsiaTheme="minorEastAsia" w:hAnsiTheme="minorEastAsia"/>
          <w:sz w:val="28"/>
          <w:szCs w:val="28"/>
        </w:rPr>
        <w:t>张默</w:t>
      </w:r>
      <w:r w:rsidRPr="00485D60">
        <w:rPr>
          <w:rFonts w:eastAsiaTheme="minorEastAsia" w:hAnsiTheme="minorEastAsia"/>
          <w:sz w:val="28"/>
          <w:szCs w:val="28"/>
        </w:rPr>
        <w:t>主编《</w:t>
      </w:r>
      <w:r w:rsidR="00E04DAE" w:rsidRPr="00485D60">
        <w:rPr>
          <w:rFonts w:eastAsiaTheme="minorEastAsia" w:hAnsiTheme="minorEastAsia"/>
          <w:sz w:val="28"/>
          <w:szCs w:val="28"/>
        </w:rPr>
        <w:t>新闻采访写作</w:t>
      </w:r>
      <w:r w:rsidRPr="00485D60">
        <w:rPr>
          <w:rFonts w:eastAsiaTheme="minorEastAsia" w:hAnsiTheme="minorEastAsia"/>
          <w:sz w:val="28"/>
          <w:szCs w:val="28"/>
        </w:rPr>
        <w:t>》，</w:t>
      </w:r>
      <w:r w:rsidR="00E04DAE" w:rsidRPr="00485D60">
        <w:rPr>
          <w:rFonts w:eastAsiaTheme="minorEastAsia" w:hAnsiTheme="minorEastAsia"/>
          <w:sz w:val="28"/>
          <w:szCs w:val="28"/>
        </w:rPr>
        <w:t>武汉大学</w:t>
      </w:r>
      <w:r w:rsidRPr="00485D60">
        <w:rPr>
          <w:rFonts w:eastAsiaTheme="minorEastAsia" w:hAnsiTheme="minorEastAsia"/>
          <w:sz w:val="28"/>
          <w:szCs w:val="28"/>
        </w:rPr>
        <w:t>出版社</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内容简介：</w:t>
      </w:r>
      <w:r w:rsidR="00E04DAE" w:rsidRPr="00485D60">
        <w:rPr>
          <w:rFonts w:eastAsiaTheme="minorEastAsia" w:hAnsiTheme="minorEastAsia"/>
          <w:sz w:val="28"/>
          <w:szCs w:val="28"/>
        </w:rPr>
        <w:t>本课程是新闻学专业的基础课程，也是一门重点必修课程。通过有关知识和理论的学习，使学生了解与掌握新闻采访与写作的规律和方法，提高新闻采访写作的水平，为在以后实际工作中的灵活运用打下坚实的基础。</w:t>
      </w:r>
    </w:p>
    <w:p w:rsidR="00DD192B" w:rsidRPr="00485D60" w:rsidRDefault="00DD192B" w:rsidP="00DD192B">
      <w:pPr>
        <w:rPr>
          <w:rFonts w:eastAsiaTheme="minorEastAsia"/>
          <w:sz w:val="28"/>
          <w:szCs w:val="28"/>
        </w:rPr>
      </w:pPr>
      <w:r w:rsidRPr="00485D60">
        <w:rPr>
          <w:rFonts w:eastAsiaTheme="minorEastAsia" w:hAnsiTheme="minorEastAsia"/>
          <w:bCs/>
          <w:sz w:val="28"/>
          <w:szCs w:val="28"/>
        </w:rPr>
        <w:t xml:space="preserve">　《新闻评论写作》</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总学时：</w:t>
      </w:r>
      <w:r w:rsidRPr="00485D60">
        <w:rPr>
          <w:rFonts w:eastAsiaTheme="minorEastAsia"/>
          <w:sz w:val="28"/>
          <w:szCs w:val="28"/>
        </w:rPr>
        <w:t xml:space="preserve">80   </w:t>
      </w:r>
      <w:r w:rsidRPr="00485D60">
        <w:rPr>
          <w:rFonts w:eastAsiaTheme="minorEastAsia" w:hAnsiTheme="minorEastAsia"/>
          <w:sz w:val="28"/>
          <w:szCs w:val="28"/>
        </w:rPr>
        <w:t>自学学时：</w:t>
      </w:r>
      <w:r w:rsidRPr="00485D60">
        <w:rPr>
          <w:rFonts w:eastAsiaTheme="minorEastAsia"/>
          <w:sz w:val="28"/>
          <w:szCs w:val="28"/>
        </w:rPr>
        <w:t>32</w:t>
      </w:r>
      <w:r w:rsidRPr="00485D60">
        <w:rPr>
          <w:rFonts w:eastAsiaTheme="minorEastAsia" w:hAnsiTheme="minorEastAsia"/>
          <w:sz w:val="28"/>
          <w:szCs w:val="28"/>
        </w:rPr>
        <w:t xml:space="preserve">　　　网上学时：</w:t>
      </w:r>
      <w:r w:rsidRPr="00485D60">
        <w:rPr>
          <w:rFonts w:eastAsiaTheme="minorEastAsia"/>
          <w:sz w:val="28"/>
          <w:szCs w:val="28"/>
        </w:rPr>
        <w:t>30</w:t>
      </w:r>
      <w:r w:rsidRPr="00485D60">
        <w:rPr>
          <w:rFonts w:eastAsiaTheme="minorEastAsia" w:hAnsiTheme="minorEastAsia"/>
          <w:sz w:val="28"/>
          <w:szCs w:val="28"/>
        </w:rPr>
        <w:t xml:space="preserve">　面授学时：</w:t>
      </w:r>
      <w:r w:rsidRPr="00485D60">
        <w:rPr>
          <w:rFonts w:eastAsiaTheme="minorEastAsia"/>
          <w:sz w:val="28"/>
          <w:szCs w:val="28"/>
        </w:rPr>
        <w:t xml:space="preserve">8  </w:t>
      </w:r>
      <w:r w:rsidRPr="00485D60">
        <w:rPr>
          <w:rFonts w:eastAsiaTheme="minorEastAsia" w:hAnsiTheme="minorEastAsia"/>
          <w:sz w:val="28"/>
          <w:szCs w:val="28"/>
        </w:rPr>
        <w:t>课外学时：</w:t>
      </w:r>
      <w:r w:rsidRPr="00485D60">
        <w:rPr>
          <w:rFonts w:eastAsiaTheme="minorEastAsia"/>
          <w:sz w:val="28"/>
          <w:szCs w:val="28"/>
        </w:rPr>
        <w:t>10</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参考教材：</w:t>
      </w:r>
      <w:r w:rsidR="00E04DAE" w:rsidRPr="00485D60">
        <w:rPr>
          <w:rFonts w:eastAsiaTheme="minorEastAsia" w:hAnsiTheme="minorEastAsia"/>
          <w:sz w:val="28"/>
          <w:szCs w:val="28"/>
        </w:rPr>
        <w:t>涂晋光</w:t>
      </w:r>
      <w:r w:rsidRPr="00485D60">
        <w:rPr>
          <w:rFonts w:eastAsiaTheme="minorEastAsia" w:hAnsiTheme="minorEastAsia"/>
          <w:sz w:val="28"/>
          <w:szCs w:val="28"/>
        </w:rPr>
        <w:t>主编《</w:t>
      </w:r>
      <w:r w:rsidR="00E04DAE" w:rsidRPr="00485D60">
        <w:rPr>
          <w:rFonts w:eastAsiaTheme="minorEastAsia" w:hAnsiTheme="minorEastAsia"/>
          <w:sz w:val="28"/>
          <w:szCs w:val="28"/>
        </w:rPr>
        <w:t>新闻评论教程</w:t>
      </w:r>
      <w:r w:rsidRPr="00485D60">
        <w:rPr>
          <w:rFonts w:eastAsiaTheme="minorEastAsia" w:hAnsiTheme="minorEastAsia"/>
          <w:sz w:val="28"/>
          <w:szCs w:val="28"/>
        </w:rPr>
        <w:t>》，</w:t>
      </w:r>
      <w:r w:rsidR="00E04DAE" w:rsidRPr="00485D60">
        <w:rPr>
          <w:rFonts w:eastAsiaTheme="minorEastAsia" w:hAnsiTheme="minorEastAsia"/>
          <w:sz w:val="28"/>
          <w:szCs w:val="28"/>
        </w:rPr>
        <w:t>中国人民大学</w:t>
      </w:r>
      <w:r w:rsidRPr="00485D60">
        <w:rPr>
          <w:rFonts w:eastAsiaTheme="minorEastAsia" w:hAnsiTheme="minorEastAsia"/>
          <w:sz w:val="28"/>
          <w:szCs w:val="28"/>
        </w:rPr>
        <w:t>出版社</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内容简介：</w:t>
      </w:r>
      <w:r w:rsidR="00E04DAE" w:rsidRPr="00485D60">
        <w:rPr>
          <w:rFonts w:eastAsiaTheme="minorEastAsia" w:hAnsiTheme="minorEastAsia"/>
          <w:sz w:val="28"/>
          <w:szCs w:val="28"/>
        </w:rPr>
        <w:t>本课程是新闻学专业本科生专业基础课，是新闻传播类学生了解和掌握新闻评论知识的主要课程。本课程主要为了使学生系统掌握新闻评论学的基本理论与基本技能，准确把关新闻评论的方法与技巧等基础知识，提高学生的新闻评论能力。</w:t>
      </w:r>
    </w:p>
    <w:p w:rsidR="00DD192B" w:rsidRPr="00485D60" w:rsidRDefault="00DD192B" w:rsidP="00DD192B">
      <w:pPr>
        <w:rPr>
          <w:rFonts w:eastAsiaTheme="minorEastAsia"/>
          <w:sz w:val="28"/>
          <w:szCs w:val="28"/>
        </w:rPr>
      </w:pPr>
      <w:r w:rsidRPr="00485D60">
        <w:rPr>
          <w:rFonts w:eastAsiaTheme="minorEastAsia" w:hAnsiTheme="minorEastAsia"/>
          <w:bCs/>
          <w:sz w:val="28"/>
          <w:szCs w:val="28"/>
        </w:rPr>
        <w:lastRenderedPageBreak/>
        <w:t xml:space="preserve">　《媒介伦理与法规》</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总学时：</w:t>
      </w:r>
      <w:r w:rsidRPr="00485D60">
        <w:rPr>
          <w:rFonts w:eastAsiaTheme="minorEastAsia"/>
          <w:sz w:val="28"/>
          <w:szCs w:val="28"/>
        </w:rPr>
        <w:t xml:space="preserve">50   </w:t>
      </w:r>
      <w:r w:rsidRPr="00485D60">
        <w:rPr>
          <w:rFonts w:eastAsiaTheme="minorEastAsia" w:hAnsiTheme="minorEastAsia"/>
          <w:sz w:val="28"/>
          <w:szCs w:val="28"/>
        </w:rPr>
        <w:t>自学学时：</w:t>
      </w:r>
      <w:r w:rsidRPr="00485D60">
        <w:rPr>
          <w:rFonts w:eastAsiaTheme="minorEastAsia"/>
          <w:sz w:val="28"/>
          <w:szCs w:val="28"/>
        </w:rPr>
        <w:t>45</w:t>
      </w:r>
      <w:r w:rsidRPr="00485D60">
        <w:rPr>
          <w:rFonts w:eastAsiaTheme="minorEastAsia" w:hAnsiTheme="minorEastAsia"/>
          <w:sz w:val="28"/>
          <w:szCs w:val="28"/>
        </w:rPr>
        <w:t xml:space="preserve">　　　网上学时：</w:t>
      </w:r>
      <w:r w:rsidRPr="00485D60">
        <w:rPr>
          <w:rFonts w:eastAsiaTheme="minorEastAsia"/>
          <w:sz w:val="28"/>
          <w:szCs w:val="28"/>
        </w:rPr>
        <w:t xml:space="preserve"> </w:t>
      </w:r>
      <w:r w:rsidRPr="00485D60">
        <w:rPr>
          <w:rFonts w:eastAsiaTheme="minorEastAsia" w:hAnsiTheme="minorEastAsia"/>
          <w:sz w:val="28"/>
          <w:szCs w:val="28"/>
        </w:rPr>
        <w:t xml:space="preserve">　面授学时：</w:t>
      </w:r>
      <w:r w:rsidRPr="00485D60">
        <w:rPr>
          <w:rFonts w:eastAsiaTheme="minorEastAsia"/>
          <w:sz w:val="28"/>
          <w:szCs w:val="28"/>
        </w:rPr>
        <w:t xml:space="preserve">5  </w:t>
      </w:r>
      <w:r w:rsidRPr="00485D60">
        <w:rPr>
          <w:rFonts w:eastAsiaTheme="minorEastAsia" w:hAnsiTheme="minorEastAsia"/>
          <w:sz w:val="28"/>
          <w:szCs w:val="28"/>
        </w:rPr>
        <w:t>课外学时：</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参考教材：</w:t>
      </w:r>
      <w:r w:rsidR="001B2FE9" w:rsidRPr="00485D60">
        <w:rPr>
          <w:rFonts w:eastAsiaTheme="minorEastAsia" w:hAnsiTheme="minorEastAsia"/>
          <w:sz w:val="28"/>
          <w:szCs w:val="28"/>
        </w:rPr>
        <w:t>黄瑚</w:t>
      </w:r>
      <w:r w:rsidRPr="00485D60">
        <w:rPr>
          <w:rFonts w:eastAsiaTheme="minorEastAsia" w:hAnsiTheme="minorEastAsia"/>
          <w:sz w:val="28"/>
          <w:szCs w:val="28"/>
        </w:rPr>
        <w:t>主编《</w:t>
      </w:r>
      <w:r w:rsidR="001B2FE9" w:rsidRPr="00485D60">
        <w:rPr>
          <w:rFonts w:eastAsiaTheme="minorEastAsia" w:hAnsiTheme="minorEastAsia"/>
          <w:sz w:val="28"/>
          <w:szCs w:val="28"/>
        </w:rPr>
        <w:t>新闻传播法规与职业道德教程</w:t>
      </w:r>
      <w:r w:rsidRPr="00485D60">
        <w:rPr>
          <w:rFonts w:eastAsiaTheme="minorEastAsia" w:hAnsiTheme="minorEastAsia"/>
          <w:sz w:val="28"/>
          <w:szCs w:val="28"/>
        </w:rPr>
        <w:t>》，</w:t>
      </w:r>
      <w:r w:rsidR="001B2FE9" w:rsidRPr="00485D60">
        <w:rPr>
          <w:rFonts w:eastAsiaTheme="minorEastAsia" w:hAnsiTheme="minorEastAsia"/>
          <w:sz w:val="28"/>
          <w:szCs w:val="28"/>
        </w:rPr>
        <w:t>复旦大学</w:t>
      </w:r>
      <w:r w:rsidRPr="00485D60">
        <w:rPr>
          <w:rFonts w:eastAsiaTheme="minorEastAsia" w:hAnsiTheme="minorEastAsia"/>
          <w:sz w:val="28"/>
          <w:szCs w:val="28"/>
        </w:rPr>
        <w:t>出版社</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内容简介：</w:t>
      </w:r>
      <w:r w:rsidR="00552FB1" w:rsidRPr="00485D60">
        <w:rPr>
          <w:rFonts w:eastAsiaTheme="minorEastAsia" w:hAnsiTheme="minorEastAsia"/>
          <w:sz w:val="28"/>
          <w:szCs w:val="28"/>
        </w:rPr>
        <w:t>本课程</w:t>
      </w:r>
      <w:r w:rsidR="001B2FE9" w:rsidRPr="00485D60">
        <w:rPr>
          <w:rFonts w:eastAsiaTheme="minorEastAsia" w:hAnsiTheme="minorEastAsia"/>
          <w:sz w:val="28"/>
          <w:szCs w:val="28"/>
        </w:rPr>
        <w:t>是新闻专业学生的专业必修课之一，它是新闻学与法学和伦理学相互结合而形成的新兴学科。随着新闻传媒对社会的影响力不断增大，围绕新闻活动而产生的法律纠纷和职业道德问题是越来越多。在这种背景下，对新闻伦理法规和新闻职业道德的学习刻不容缓。</w:t>
      </w:r>
    </w:p>
    <w:p w:rsidR="00DD192B" w:rsidRPr="00485D60" w:rsidRDefault="00DD192B" w:rsidP="00DD192B">
      <w:pPr>
        <w:rPr>
          <w:rFonts w:eastAsiaTheme="minorEastAsia"/>
          <w:sz w:val="28"/>
          <w:szCs w:val="28"/>
        </w:rPr>
      </w:pPr>
      <w:r w:rsidRPr="00485D60">
        <w:rPr>
          <w:rFonts w:eastAsiaTheme="minorEastAsia" w:hAnsiTheme="minorEastAsia"/>
          <w:bCs/>
          <w:sz w:val="28"/>
          <w:szCs w:val="28"/>
        </w:rPr>
        <w:t>《网络新闻传播》</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总学时：</w:t>
      </w:r>
      <w:r w:rsidRPr="00485D60">
        <w:rPr>
          <w:rFonts w:eastAsiaTheme="minorEastAsia"/>
          <w:sz w:val="28"/>
          <w:szCs w:val="28"/>
        </w:rPr>
        <w:t xml:space="preserve">50   </w:t>
      </w:r>
      <w:r w:rsidRPr="00485D60">
        <w:rPr>
          <w:rFonts w:eastAsiaTheme="minorEastAsia" w:hAnsiTheme="minorEastAsia"/>
          <w:sz w:val="28"/>
          <w:szCs w:val="28"/>
        </w:rPr>
        <w:t>自学学时：</w:t>
      </w:r>
      <w:r w:rsidRPr="00485D60">
        <w:rPr>
          <w:rFonts w:eastAsiaTheme="minorEastAsia"/>
          <w:sz w:val="28"/>
          <w:szCs w:val="28"/>
        </w:rPr>
        <w:t>45</w:t>
      </w:r>
      <w:r w:rsidRPr="00485D60">
        <w:rPr>
          <w:rFonts w:eastAsiaTheme="minorEastAsia" w:hAnsiTheme="minorEastAsia"/>
          <w:sz w:val="28"/>
          <w:szCs w:val="28"/>
        </w:rPr>
        <w:t xml:space="preserve">　　　网上学时：</w:t>
      </w:r>
      <w:r w:rsidRPr="00485D60">
        <w:rPr>
          <w:rFonts w:eastAsiaTheme="minorEastAsia"/>
          <w:sz w:val="28"/>
          <w:szCs w:val="28"/>
        </w:rPr>
        <w:t xml:space="preserve"> </w:t>
      </w:r>
      <w:r w:rsidRPr="00485D60">
        <w:rPr>
          <w:rFonts w:eastAsiaTheme="minorEastAsia" w:hAnsiTheme="minorEastAsia"/>
          <w:sz w:val="28"/>
          <w:szCs w:val="28"/>
        </w:rPr>
        <w:t xml:space="preserve">　面授学时：</w:t>
      </w:r>
      <w:r w:rsidRPr="00485D60">
        <w:rPr>
          <w:rFonts w:eastAsiaTheme="minorEastAsia"/>
          <w:sz w:val="28"/>
          <w:szCs w:val="28"/>
        </w:rPr>
        <w:t xml:space="preserve">5  </w:t>
      </w:r>
      <w:r w:rsidRPr="00485D60">
        <w:rPr>
          <w:rFonts w:eastAsiaTheme="minorEastAsia" w:hAnsiTheme="minorEastAsia"/>
          <w:sz w:val="28"/>
          <w:szCs w:val="28"/>
        </w:rPr>
        <w:t>课外学时：</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参考教材：</w:t>
      </w:r>
      <w:r w:rsidR="00E32EA5" w:rsidRPr="00485D60">
        <w:rPr>
          <w:rFonts w:eastAsiaTheme="minorEastAsia" w:hAnsiTheme="minorEastAsia"/>
          <w:sz w:val="28"/>
          <w:szCs w:val="28"/>
        </w:rPr>
        <w:t>彭兰</w:t>
      </w:r>
      <w:r w:rsidRPr="00485D60">
        <w:rPr>
          <w:rFonts w:eastAsiaTheme="minorEastAsia" w:hAnsiTheme="minorEastAsia"/>
          <w:sz w:val="28"/>
          <w:szCs w:val="28"/>
        </w:rPr>
        <w:t>主编《</w:t>
      </w:r>
      <w:r w:rsidR="00E32EA5" w:rsidRPr="00485D60">
        <w:rPr>
          <w:rFonts w:eastAsiaTheme="minorEastAsia" w:hAnsiTheme="minorEastAsia"/>
          <w:sz w:val="28"/>
          <w:szCs w:val="28"/>
        </w:rPr>
        <w:t>网络传播概论</w:t>
      </w:r>
      <w:r w:rsidRPr="00485D60">
        <w:rPr>
          <w:rFonts w:eastAsiaTheme="minorEastAsia" w:hAnsiTheme="minorEastAsia"/>
          <w:sz w:val="28"/>
          <w:szCs w:val="28"/>
        </w:rPr>
        <w:t>》，</w:t>
      </w:r>
      <w:r w:rsidR="00E32EA5" w:rsidRPr="00485D60">
        <w:rPr>
          <w:rFonts w:eastAsiaTheme="minorEastAsia" w:hAnsiTheme="minorEastAsia"/>
          <w:sz w:val="28"/>
          <w:szCs w:val="28"/>
        </w:rPr>
        <w:t>中国人民大学</w:t>
      </w:r>
      <w:r w:rsidRPr="00485D60">
        <w:rPr>
          <w:rFonts w:eastAsiaTheme="minorEastAsia" w:hAnsiTheme="minorEastAsia"/>
          <w:sz w:val="28"/>
          <w:szCs w:val="28"/>
        </w:rPr>
        <w:t>出版社</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内容简介：</w:t>
      </w:r>
      <w:r w:rsidR="00E32EA5" w:rsidRPr="00485D60">
        <w:rPr>
          <w:rFonts w:eastAsiaTheme="minorEastAsia" w:hAnsiTheme="minorEastAsia"/>
          <w:sz w:val="28"/>
          <w:szCs w:val="28"/>
        </w:rPr>
        <w:t>本课程是为适应这种快速发展的现状，为新闻学专业本科生开设的一门课程。本课程旨在使学生了解有关网页设计的概念，通过学习网站美工设计基础，掌握网站开发工具</w:t>
      </w:r>
      <w:r w:rsidR="00E32EA5" w:rsidRPr="00485D60">
        <w:rPr>
          <w:rFonts w:eastAsiaTheme="minorEastAsia"/>
          <w:sz w:val="28"/>
          <w:szCs w:val="28"/>
        </w:rPr>
        <w:t>----Dreamweaver</w:t>
      </w:r>
      <w:r w:rsidR="00E32EA5" w:rsidRPr="00485D60">
        <w:rPr>
          <w:rFonts w:eastAsiaTheme="minorEastAsia" w:hAnsiTheme="minorEastAsia"/>
          <w:sz w:val="28"/>
          <w:szCs w:val="28"/>
        </w:rPr>
        <w:t>提供的各种功能，利用</w:t>
      </w:r>
      <w:r w:rsidR="00E32EA5" w:rsidRPr="00485D60">
        <w:rPr>
          <w:rFonts w:eastAsiaTheme="minorEastAsia"/>
          <w:sz w:val="28"/>
          <w:szCs w:val="28"/>
        </w:rPr>
        <w:t xml:space="preserve">Dreamweaver </w:t>
      </w:r>
      <w:r w:rsidR="00E32EA5" w:rsidRPr="00485D60">
        <w:rPr>
          <w:rFonts w:eastAsiaTheme="minorEastAsia" w:hAnsiTheme="minorEastAsia"/>
          <w:sz w:val="28"/>
          <w:szCs w:val="28"/>
        </w:rPr>
        <w:t>制作网页的基本方法与技巧，开展网页制作编辑等工作。</w:t>
      </w:r>
    </w:p>
    <w:p w:rsidR="00DD192B" w:rsidRPr="00485D60" w:rsidRDefault="00DD192B" w:rsidP="00DD192B">
      <w:pPr>
        <w:rPr>
          <w:rFonts w:eastAsiaTheme="minorEastAsia"/>
          <w:sz w:val="28"/>
          <w:szCs w:val="28"/>
        </w:rPr>
      </w:pPr>
      <w:r w:rsidRPr="00485D60">
        <w:rPr>
          <w:rFonts w:eastAsiaTheme="minorEastAsia" w:hAnsiTheme="minorEastAsia"/>
          <w:bCs/>
          <w:sz w:val="28"/>
          <w:szCs w:val="28"/>
        </w:rPr>
        <w:t>《新闻编辑》</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总学时：</w:t>
      </w:r>
      <w:r w:rsidRPr="00485D60">
        <w:rPr>
          <w:rFonts w:eastAsiaTheme="minorEastAsia"/>
          <w:sz w:val="28"/>
          <w:szCs w:val="28"/>
        </w:rPr>
        <w:t xml:space="preserve">80   </w:t>
      </w:r>
      <w:r w:rsidRPr="00485D60">
        <w:rPr>
          <w:rFonts w:eastAsiaTheme="minorEastAsia" w:hAnsiTheme="minorEastAsia"/>
          <w:sz w:val="28"/>
          <w:szCs w:val="28"/>
        </w:rPr>
        <w:t>自学学时：</w:t>
      </w:r>
      <w:r w:rsidRPr="00485D60">
        <w:rPr>
          <w:rFonts w:eastAsiaTheme="minorEastAsia"/>
          <w:sz w:val="28"/>
          <w:szCs w:val="28"/>
        </w:rPr>
        <w:t>62</w:t>
      </w:r>
      <w:r w:rsidRPr="00485D60">
        <w:rPr>
          <w:rFonts w:eastAsiaTheme="minorEastAsia" w:hAnsiTheme="minorEastAsia"/>
          <w:sz w:val="28"/>
          <w:szCs w:val="28"/>
        </w:rPr>
        <w:t xml:space="preserve">　　网上学时：</w:t>
      </w:r>
      <w:r w:rsidRPr="00485D60">
        <w:rPr>
          <w:rFonts w:eastAsiaTheme="minorEastAsia"/>
          <w:sz w:val="28"/>
          <w:szCs w:val="28"/>
        </w:rPr>
        <w:t xml:space="preserve"> </w:t>
      </w:r>
      <w:r w:rsidRPr="00485D60">
        <w:rPr>
          <w:rFonts w:eastAsiaTheme="minorEastAsia" w:hAnsiTheme="minorEastAsia"/>
          <w:sz w:val="28"/>
          <w:szCs w:val="28"/>
        </w:rPr>
        <w:t xml:space="preserve">　面授学时：</w:t>
      </w:r>
      <w:r w:rsidRPr="00485D60">
        <w:rPr>
          <w:rFonts w:eastAsiaTheme="minorEastAsia"/>
          <w:sz w:val="28"/>
          <w:szCs w:val="28"/>
        </w:rPr>
        <w:t xml:space="preserve">8  </w:t>
      </w:r>
      <w:r w:rsidRPr="00485D60">
        <w:rPr>
          <w:rFonts w:eastAsiaTheme="minorEastAsia" w:hAnsiTheme="minorEastAsia"/>
          <w:sz w:val="28"/>
          <w:szCs w:val="28"/>
        </w:rPr>
        <w:t>课外学时：</w:t>
      </w:r>
      <w:r w:rsidRPr="00485D60">
        <w:rPr>
          <w:rFonts w:eastAsiaTheme="minorEastAsia"/>
          <w:sz w:val="28"/>
          <w:szCs w:val="28"/>
        </w:rPr>
        <w:t>10</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lastRenderedPageBreak/>
        <w:t>参考教材：</w:t>
      </w:r>
      <w:r w:rsidR="003D049E" w:rsidRPr="00485D60">
        <w:rPr>
          <w:rFonts w:eastAsiaTheme="minorEastAsia" w:hAnsiTheme="minorEastAsia"/>
          <w:sz w:val="28"/>
          <w:szCs w:val="28"/>
        </w:rPr>
        <w:t>蔡雯</w:t>
      </w:r>
      <w:r w:rsidRPr="00485D60">
        <w:rPr>
          <w:rFonts w:eastAsiaTheme="minorEastAsia" w:hAnsiTheme="minorEastAsia"/>
          <w:sz w:val="28"/>
          <w:szCs w:val="28"/>
        </w:rPr>
        <w:t>主编《</w:t>
      </w:r>
      <w:r w:rsidR="003D049E" w:rsidRPr="00485D60">
        <w:rPr>
          <w:rFonts w:eastAsiaTheme="minorEastAsia" w:hAnsiTheme="minorEastAsia"/>
          <w:sz w:val="28"/>
          <w:szCs w:val="28"/>
        </w:rPr>
        <w:t>新闻编辑学</w:t>
      </w:r>
      <w:r w:rsidRPr="00485D60">
        <w:rPr>
          <w:rFonts w:eastAsiaTheme="minorEastAsia" w:hAnsiTheme="minorEastAsia"/>
          <w:sz w:val="28"/>
          <w:szCs w:val="28"/>
        </w:rPr>
        <w:t>》，</w:t>
      </w:r>
      <w:r w:rsidR="003D049E" w:rsidRPr="00485D60">
        <w:rPr>
          <w:rFonts w:eastAsiaTheme="minorEastAsia" w:hAnsiTheme="minorEastAsia"/>
          <w:sz w:val="28"/>
          <w:szCs w:val="28"/>
        </w:rPr>
        <w:t>中国人民大学</w:t>
      </w:r>
      <w:r w:rsidRPr="00485D60">
        <w:rPr>
          <w:rFonts w:eastAsiaTheme="minorEastAsia" w:hAnsiTheme="minorEastAsia"/>
          <w:sz w:val="28"/>
          <w:szCs w:val="28"/>
        </w:rPr>
        <w:t>出版社</w:t>
      </w:r>
    </w:p>
    <w:p w:rsidR="00DD192B" w:rsidRPr="00485D60" w:rsidRDefault="00DD192B" w:rsidP="00485D60">
      <w:pPr>
        <w:ind w:firstLineChars="200" w:firstLine="560"/>
        <w:rPr>
          <w:rFonts w:eastAsiaTheme="minorEastAsia"/>
          <w:sz w:val="28"/>
          <w:szCs w:val="28"/>
        </w:rPr>
      </w:pPr>
      <w:r w:rsidRPr="00485D60">
        <w:rPr>
          <w:rFonts w:eastAsiaTheme="minorEastAsia" w:hAnsiTheme="minorEastAsia"/>
          <w:sz w:val="28"/>
          <w:szCs w:val="28"/>
        </w:rPr>
        <w:t>内容简介：</w:t>
      </w:r>
      <w:r w:rsidR="003D049E" w:rsidRPr="00485D60">
        <w:rPr>
          <w:rFonts w:eastAsiaTheme="minorEastAsia" w:hAnsiTheme="minorEastAsia"/>
          <w:sz w:val="28"/>
          <w:szCs w:val="28"/>
        </w:rPr>
        <w:t>本门课程主要研究报纸编辑工作的基本原理及基本规律，是新闻学的一个重要分支，具有较强的实践性。该门课程培养学生报纸编辑基本理论和应用知识，训练学生适应现代报纸编辑工作的技能，是新闻专业学生必须了解与掌握的一项重要业务技能。</w:t>
      </w:r>
    </w:p>
    <w:p w:rsidR="009D417D" w:rsidRPr="00485D60" w:rsidRDefault="009D417D" w:rsidP="009D417D">
      <w:pPr>
        <w:rPr>
          <w:rFonts w:eastAsiaTheme="minorEastAsia"/>
          <w:sz w:val="28"/>
          <w:szCs w:val="28"/>
        </w:rPr>
      </w:pPr>
      <w:r w:rsidRPr="00485D60">
        <w:rPr>
          <w:rFonts w:eastAsiaTheme="minorEastAsia" w:hAnsiTheme="minorEastAsia"/>
          <w:bCs/>
          <w:sz w:val="28"/>
          <w:szCs w:val="28"/>
        </w:rPr>
        <w:t>《媒介市场营销》</w:t>
      </w:r>
    </w:p>
    <w:p w:rsidR="009D417D" w:rsidRPr="00485D60" w:rsidRDefault="009D417D" w:rsidP="00485D60">
      <w:pPr>
        <w:ind w:firstLineChars="200" w:firstLine="560"/>
        <w:rPr>
          <w:rFonts w:eastAsiaTheme="minorEastAsia"/>
          <w:sz w:val="28"/>
          <w:szCs w:val="28"/>
        </w:rPr>
      </w:pPr>
      <w:r w:rsidRPr="00485D60">
        <w:rPr>
          <w:rFonts w:eastAsiaTheme="minorEastAsia" w:hAnsiTheme="minorEastAsia"/>
          <w:sz w:val="28"/>
          <w:szCs w:val="28"/>
        </w:rPr>
        <w:t>总学时：</w:t>
      </w:r>
      <w:r w:rsidRPr="00485D60">
        <w:rPr>
          <w:rFonts w:eastAsiaTheme="minorEastAsia"/>
          <w:sz w:val="28"/>
          <w:szCs w:val="28"/>
        </w:rPr>
        <w:t xml:space="preserve">50   </w:t>
      </w:r>
      <w:r w:rsidRPr="00485D60">
        <w:rPr>
          <w:rFonts w:eastAsiaTheme="minorEastAsia" w:hAnsiTheme="minorEastAsia"/>
          <w:sz w:val="28"/>
          <w:szCs w:val="28"/>
        </w:rPr>
        <w:t>自学学时：</w:t>
      </w:r>
      <w:r w:rsidRPr="00485D60">
        <w:rPr>
          <w:rFonts w:eastAsiaTheme="minorEastAsia"/>
          <w:sz w:val="28"/>
          <w:szCs w:val="28"/>
        </w:rPr>
        <w:t>45</w:t>
      </w:r>
      <w:r w:rsidRPr="00485D60">
        <w:rPr>
          <w:rFonts w:eastAsiaTheme="minorEastAsia" w:hAnsiTheme="minorEastAsia"/>
          <w:sz w:val="28"/>
          <w:szCs w:val="28"/>
        </w:rPr>
        <w:t xml:space="preserve">　　　网上学时：</w:t>
      </w:r>
      <w:r w:rsidRPr="00485D60">
        <w:rPr>
          <w:rFonts w:eastAsiaTheme="minorEastAsia"/>
          <w:sz w:val="28"/>
          <w:szCs w:val="28"/>
        </w:rPr>
        <w:t xml:space="preserve"> </w:t>
      </w:r>
      <w:r w:rsidRPr="00485D60">
        <w:rPr>
          <w:rFonts w:eastAsiaTheme="minorEastAsia" w:hAnsiTheme="minorEastAsia"/>
          <w:sz w:val="28"/>
          <w:szCs w:val="28"/>
        </w:rPr>
        <w:t xml:space="preserve">　面授学时：</w:t>
      </w:r>
      <w:r w:rsidRPr="00485D60">
        <w:rPr>
          <w:rFonts w:eastAsiaTheme="minorEastAsia"/>
          <w:sz w:val="28"/>
          <w:szCs w:val="28"/>
        </w:rPr>
        <w:t xml:space="preserve">5  </w:t>
      </w:r>
      <w:r w:rsidRPr="00485D60">
        <w:rPr>
          <w:rFonts w:eastAsiaTheme="minorEastAsia" w:hAnsiTheme="minorEastAsia"/>
          <w:sz w:val="28"/>
          <w:szCs w:val="28"/>
        </w:rPr>
        <w:t>课外学时：</w:t>
      </w:r>
    </w:p>
    <w:p w:rsidR="009D417D" w:rsidRPr="00485D60" w:rsidRDefault="009D417D" w:rsidP="00485D60">
      <w:pPr>
        <w:ind w:firstLineChars="200" w:firstLine="560"/>
        <w:rPr>
          <w:rFonts w:eastAsiaTheme="minorEastAsia"/>
          <w:sz w:val="28"/>
          <w:szCs w:val="28"/>
        </w:rPr>
      </w:pPr>
      <w:r w:rsidRPr="00485D60">
        <w:rPr>
          <w:rFonts w:eastAsiaTheme="minorEastAsia" w:hAnsiTheme="minorEastAsia"/>
          <w:sz w:val="28"/>
          <w:szCs w:val="28"/>
        </w:rPr>
        <w:t>参考教材：</w:t>
      </w:r>
      <w:r w:rsidR="003D049E" w:rsidRPr="00485D60">
        <w:rPr>
          <w:rFonts w:eastAsiaTheme="minorEastAsia" w:hAnsiTheme="minorEastAsia"/>
          <w:sz w:val="28"/>
          <w:szCs w:val="28"/>
        </w:rPr>
        <w:t>张宏</w:t>
      </w:r>
      <w:r w:rsidRPr="00485D60">
        <w:rPr>
          <w:rFonts w:eastAsiaTheme="minorEastAsia" w:hAnsiTheme="minorEastAsia"/>
          <w:sz w:val="28"/>
          <w:szCs w:val="28"/>
        </w:rPr>
        <w:t>主编《</w:t>
      </w:r>
      <w:r w:rsidR="003D049E" w:rsidRPr="00485D60">
        <w:rPr>
          <w:rFonts w:eastAsiaTheme="minorEastAsia" w:hAnsiTheme="minorEastAsia"/>
          <w:sz w:val="28"/>
          <w:szCs w:val="28"/>
        </w:rPr>
        <w:t>媒介营销管理</w:t>
      </w:r>
      <w:r w:rsidRPr="00485D60">
        <w:rPr>
          <w:rFonts w:eastAsiaTheme="minorEastAsia" w:hAnsiTheme="minorEastAsia"/>
          <w:sz w:val="28"/>
          <w:szCs w:val="28"/>
        </w:rPr>
        <w:t>》，</w:t>
      </w:r>
      <w:r w:rsidR="003D049E" w:rsidRPr="00485D60">
        <w:rPr>
          <w:rFonts w:eastAsiaTheme="minorEastAsia" w:hAnsiTheme="minorEastAsia"/>
          <w:sz w:val="28"/>
          <w:szCs w:val="28"/>
        </w:rPr>
        <w:t>北京大学</w:t>
      </w:r>
      <w:r w:rsidRPr="00485D60">
        <w:rPr>
          <w:rFonts w:eastAsiaTheme="minorEastAsia" w:hAnsiTheme="minorEastAsia"/>
          <w:sz w:val="28"/>
          <w:szCs w:val="28"/>
        </w:rPr>
        <w:t>出版社</w:t>
      </w:r>
    </w:p>
    <w:p w:rsidR="009D417D" w:rsidRPr="00485D60" w:rsidRDefault="009D417D" w:rsidP="00485D60">
      <w:pPr>
        <w:ind w:firstLineChars="200" w:firstLine="560"/>
        <w:rPr>
          <w:rFonts w:eastAsiaTheme="minorEastAsia"/>
          <w:sz w:val="28"/>
          <w:szCs w:val="28"/>
        </w:rPr>
      </w:pPr>
      <w:r w:rsidRPr="00485D60">
        <w:rPr>
          <w:rFonts w:eastAsiaTheme="minorEastAsia" w:hAnsiTheme="minorEastAsia"/>
          <w:sz w:val="28"/>
          <w:szCs w:val="28"/>
        </w:rPr>
        <w:t>内容简介：</w:t>
      </w:r>
      <w:r w:rsidR="00552FB1" w:rsidRPr="00485D60">
        <w:rPr>
          <w:rFonts w:eastAsiaTheme="minorEastAsia" w:hAnsiTheme="minorEastAsia"/>
          <w:sz w:val="28"/>
          <w:szCs w:val="28"/>
        </w:rPr>
        <w:t>本课程</w:t>
      </w:r>
      <w:r w:rsidR="003D049E" w:rsidRPr="00485D60">
        <w:rPr>
          <w:rFonts w:eastAsiaTheme="minorEastAsia" w:hAnsiTheme="minorEastAsia"/>
          <w:sz w:val="28"/>
          <w:szCs w:val="28"/>
        </w:rPr>
        <w:t>是新闻专业学生的专业限选课之一。媒介市场营销是媒介组织为了取得良好的传播效果和经济效益，主动与市场的一种沟通宣传，指媒介组织为了推广自我，扩大市场影响力，扩大市场占有率的自我宣传，宣传的对象是维持媒介组织运营的支持团体：受众和广告客户。本门课程旨在通过案例教学等方式，让学生更好地理解媒介产品的商品性和市场性。</w:t>
      </w:r>
    </w:p>
    <w:p w:rsidR="009D417D" w:rsidRPr="00485D60" w:rsidRDefault="009D417D" w:rsidP="009D417D">
      <w:pPr>
        <w:rPr>
          <w:rFonts w:eastAsiaTheme="minorEastAsia"/>
          <w:sz w:val="28"/>
          <w:szCs w:val="28"/>
        </w:rPr>
      </w:pPr>
      <w:r w:rsidRPr="00485D60">
        <w:rPr>
          <w:rFonts w:eastAsiaTheme="minorEastAsia" w:hAnsiTheme="minorEastAsia"/>
          <w:bCs/>
          <w:sz w:val="28"/>
          <w:szCs w:val="28"/>
        </w:rPr>
        <w:t>《调查性报道》</w:t>
      </w:r>
    </w:p>
    <w:p w:rsidR="009D417D" w:rsidRPr="00485D60" w:rsidRDefault="009D417D" w:rsidP="00485D60">
      <w:pPr>
        <w:ind w:firstLineChars="200" w:firstLine="560"/>
        <w:rPr>
          <w:rFonts w:eastAsiaTheme="minorEastAsia"/>
          <w:sz w:val="28"/>
          <w:szCs w:val="28"/>
        </w:rPr>
      </w:pPr>
      <w:r w:rsidRPr="00485D60">
        <w:rPr>
          <w:rFonts w:eastAsiaTheme="minorEastAsia" w:hAnsiTheme="minorEastAsia"/>
          <w:sz w:val="28"/>
          <w:szCs w:val="28"/>
        </w:rPr>
        <w:t>总学时：</w:t>
      </w:r>
      <w:r w:rsidR="00293B00" w:rsidRPr="00485D60">
        <w:rPr>
          <w:rFonts w:eastAsiaTheme="minorEastAsia"/>
          <w:sz w:val="28"/>
          <w:szCs w:val="28"/>
        </w:rPr>
        <w:t>8</w:t>
      </w:r>
      <w:r w:rsidRPr="00485D60">
        <w:rPr>
          <w:rFonts w:eastAsiaTheme="minorEastAsia"/>
          <w:sz w:val="28"/>
          <w:szCs w:val="28"/>
        </w:rPr>
        <w:t xml:space="preserve">0   </w:t>
      </w:r>
      <w:r w:rsidRPr="00485D60">
        <w:rPr>
          <w:rFonts w:eastAsiaTheme="minorEastAsia" w:hAnsiTheme="minorEastAsia"/>
          <w:sz w:val="28"/>
          <w:szCs w:val="28"/>
        </w:rPr>
        <w:t>自学学时：</w:t>
      </w:r>
      <w:r w:rsidR="00293B00" w:rsidRPr="00485D60">
        <w:rPr>
          <w:rFonts w:eastAsiaTheme="minorEastAsia"/>
          <w:sz w:val="28"/>
          <w:szCs w:val="28"/>
        </w:rPr>
        <w:t>62</w:t>
      </w:r>
      <w:r w:rsidRPr="00485D60">
        <w:rPr>
          <w:rFonts w:eastAsiaTheme="minorEastAsia" w:hAnsiTheme="minorEastAsia"/>
          <w:sz w:val="28"/>
          <w:szCs w:val="28"/>
        </w:rPr>
        <w:t xml:space="preserve">　　　网上学时：</w:t>
      </w:r>
      <w:r w:rsidRPr="00485D60">
        <w:rPr>
          <w:rFonts w:eastAsiaTheme="minorEastAsia"/>
          <w:sz w:val="28"/>
          <w:szCs w:val="28"/>
        </w:rPr>
        <w:t xml:space="preserve"> </w:t>
      </w:r>
      <w:r w:rsidRPr="00485D60">
        <w:rPr>
          <w:rFonts w:eastAsiaTheme="minorEastAsia" w:hAnsiTheme="minorEastAsia"/>
          <w:sz w:val="28"/>
          <w:szCs w:val="28"/>
        </w:rPr>
        <w:t xml:space="preserve">　面授学时：</w:t>
      </w:r>
      <w:r w:rsidR="00293B00" w:rsidRPr="00485D60">
        <w:rPr>
          <w:rFonts w:eastAsiaTheme="minorEastAsia"/>
          <w:sz w:val="28"/>
          <w:szCs w:val="28"/>
        </w:rPr>
        <w:t>8</w:t>
      </w:r>
      <w:r w:rsidRPr="00485D60">
        <w:rPr>
          <w:rFonts w:eastAsiaTheme="minorEastAsia"/>
          <w:sz w:val="28"/>
          <w:szCs w:val="28"/>
        </w:rPr>
        <w:t xml:space="preserve">  </w:t>
      </w:r>
      <w:r w:rsidRPr="00485D60">
        <w:rPr>
          <w:rFonts w:eastAsiaTheme="minorEastAsia" w:hAnsiTheme="minorEastAsia"/>
          <w:sz w:val="28"/>
          <w:szCs w:val="28"/>
        </w:rPr>
        <w:t>课外学时：</w:t>
      </w:r>
      <w:r w:rsidR="00293B00" w:rsidRPr="00485D60">
        <w:rPr>
          <w:rFonts w:eastAsiaTheme="minorEastAsia"/>
          <w:sz w:val="28"/>
          <w:szCs w:val="28"/>
        </w:rPr>
        <w:t>10</w:t>
      </w:r>
    </w:p>
    <w:p w:rsidR="009D417D" w:rsidRPr="00485D60" w:rsidRDefault="009D417D" w:rsidP="00485D60">
      <w:pPr>
        <w:ind w:firstLineChars="200" w:firstLine="560"/>
        <w:rPr>
          <w:rFonts w:eastAsiaTheme="minorEastAsia"/>
          <w:sz w:val="28"/>
          <w:szCs w:val="28"/>
        </w:rPr>
      </w:pPr>
      <w:r w:rsidRPr="00485D60">
        <w:rPr>
          <w:rFonts w:eastAsiaTheme="minorEastAsia" w:hAnsiTheme="minorEastAsia"/>
          <w:sz w:val="28"/>
          <w:szCs w:val="28"/>
        </w:rPr>
        <w:t>参考教材：</w:t>
      </w:r>
      <w:r w:rsidR="005C7ED2" w:rsidRPr="00485D60">
        <w:rPr>
          <w:rFonts w:eastAsiaTheme="minorEastAsia" w:hAnsiTheme="minorEastAsia"/>
          <w:sz w:val="28"/>
          <w:szCs w:val="28"/>
        </w:rPr>
        <w:t>刘万永</w:t>
      </w:r>
      <w:r w:rsidRPr="00485D60">
        <w:rPr>
          <w:rFonts w:eastAsiaTheme="minorEastAsia" w:hAnsiTheme="minorEastAsia"/>
          <w:sz w:val="28"/>
          <w:szCs w:val="28"/>
        </w:rPr>
        <w:t>主编《</w:t>
      </w:r>
      <w:r w:rsidR="005C7ED2" w:rsidRPr="00485D60">
        <w:rPr>
          <w:rFonts w:eastAsiaTheme="minorEastAsia" w:hAnsiTheme="minorEastAsia"/>
          <w:sz w:val="28"/>
          <w:szCs w:val="28"/>
        </w:rPr>
        <w:t>调查性报道</w:t>
      </w:r>
      <w:r w:rsidRPr="00485D60">
        <w:rPr>
          <w:rFonts w:eastAsiaTheme="minorEastAsia" w:hAnsiTheme="minorEastAsia"/>
          <w:sz w:val="28"/>
          <w:szCs w:val="28"/>
        </w:rPr>
        <w:t>》，</w:t>
      </w:r>
      <w:r w:rsidR="005C7ED2" w:rsidRPr="00485D60">
        <w:rPr>
          <w:rFonts w:eastAsiaTheme="minorEastAsia" w:hAnsiTheme="minorEastAsia"/>
          <w:sz w:val="28"/>
          <w:szCs w:val="28"/>
        </w:rPr>
        <w:t>人民日报</w:t>
      </w:r>
      <w:r w:rsidRPr="00485D60">
        <w:rPr>
          <w:rFonts w:eastAsiaTheme="minorEastAsia" w:hAnsiTheme="minorEastAsia"/>
          <w:sz w:val="28"/>
          <w:szCs w:val="28"/>
        </w:rPr>
        <w:t>出版社</w:t>
      </w:r>
    </w:p>
    <w:p w:rsidR="009D417D" w:rsidRPr="00485D60" w:rsidRDefault="009D417D" w:rsidP="00485D60">
      <w:pPr>
        <w:ind w:firstLineChars="200" w:firstLine="560"/>
        <w:rPr>
          <w:rFonts w:eastAsiaTheme="minorEastAsia"/>
          <w:sz w:val="28"/>
          <w:szCs w:val="28"/>
        </w:rPr>
      </w:pPr>
      <w:r w:rsidRPr="00485D60">
        <w:rPr>
          <w:rFonts w:eastAsiaTheme="minorEastAsia" w:hAnsiTheme="minorEastAsia"/>
          <w:sz w:val="28"/>
          <w:szCs w:val="28"/>
        </w:rPr>
        <w:t>内容简介：</w:t>
      </w:r>
      <w:r w:rsidR="005C7ED2" w:rsidRPr="00485D60">
        <w:rPr>
          <w:rFonts w:eastAsiaTheme="minorEastAsia" w:hAnsiTheme="minorEastAsia"/>
          <w:sz w:val="28"/>
          <w:szCs w:val="28"/>
        </w:rPr>
        <w:t>本课程是新闻学专业的一门高年级课程，它要求报道者通过自己比较长期而完整的亲自积累、观察与最近的调查研究，对某一或某类社会事实或社会现象所进行的深入、系统或深入详细的报</w:t>
      </w:r>
      <w:r w:rsidR="005C7ED2" w:rsidRPr="00485D60">
        <w:rPr>
          <w:rFonts w:eastAsiaTheme="minorEastAsia" w:hAnsiTheme="minorEastAsia"/>
          <w:sz w:val="28"/>
          <w:szCs w:val="28"/>
        </w:rPr>
        <w:lastRenderedPageBreak/>
        <w:t>道。调查性报道是深度报道的一种。</w:t>
      </w:r>
    </w:p>
    <w:p w:rsidR="009D417D" w:rsidRPr="00485D60" w:rsidRDefault="009D417D" w:rsidP="009D417D">
      <w:pPr>
        <w:rPr>
          <w:rFonts w:eastAsiaTheme="minorEastAsia"/>
          <w:sz w:val="28"/>
          <w:szCs w:val="28"/>
        </w:rPr>
      </w:pPr>
      <w:r w:rsidRPr="00485D60">
        <w:rPr>
          <w:rFonts w:eastAsiaTheme="minorEastAsia" w:hAnsiTheme="minorEastAsia"/>
          <w:bCs/>
          <w:sz w:val="28"/>
          <w:szCs w:val="28"/>
        </w:rPr>
        <w:t>《媒介批评》</w:t>
      </w:r>
    </w:p>
    <w:p w:rsidR="009D417D" w:rsidRPr="00485D60" w:rsidRDefault="009D417D" w:rsidP="00485D60">
      <w:pPr>
        <w:ind w:firstLineChars="200" w:firstLine="560"/>
        <w:rPr>
          <w:rFonts w:eastAsiaTheme="minorEastAsia"/>
          <w:sz w:val="28"/>
          <w:szCs w:val="28"/>
        </w:rPr>
      </w:pPr>
      <w:r w:rsidRPr="00485D60">
        <w:rPr>
          <w:rFonts w:eastAsiaTheme="minorEastAsia" w:hAnsiTheme="minorEastAsia"/>
          <w:sz w:val="28"/>
          <w:szCs w:val="28"/>
        </w:rPr>
        <w:t>总学时：</w:t>
      </w:r>
      <w:r w:rsidRPr="00485D60">
        <w:rPr>
          <w:rFonts w:eastAsiaTheme="minorEastAsia"/>
          <w:sz w:val="28"/>
          <w:szCs w:val="28"/>
        </w:rPr>
        <w:t xml:space="preserve">50   </w:t>
      </w:r>
      <w:r w:rsidRPr="00485D60">
        <w:rPr>
          <w:rFonts w:eastAsiaTheme="minorEastAsia" w:hAnsiTheme="minorEastAsia"/>
          <w:sz w:val="28"/>
          <w:szCs w:val="28"/>
        </w:rPr>
        <w:t>自学学时：</w:t>
      </w:r>
      <w:r w:rsidRPr="00485D60">
        <w:rPr>
          <w:rFonts w:eastAsiaTheme="minorEastAsia"/>
          <w:sz w:val="28"/>
          <w:szCs w:val="28"/>
        </w:rPr>
        <w:t>45</w:t>
      </w:r>
      <w:r w:rsidRPr="00485D60">
        <w:rPr>
          <w:rFonts w:eastAsiaTheme="minorEastAsia" w:hAnsiTheme="minorEastAsia"/>
          <w:sz w:val="28"/>
          <w:szCs w:val="28"/>
        </w:rPr>
        <w:t xml:space="preserve">　　　网上学时：</w:t>
      </w:r>
      <w:r w:rsidRPr="00485D60">
        <w:rPr>
          <w:rFonts w:eastAsiaTheme="minorEastAsia"/>
          <w:sz w:val="28"/>
          <w:szCs w:val="28"/>
        </w:rPr>
        <w:t xml:space="preserve"> </w:t>
      </w:r>
      <w:r w:rsidRPr="00485D60">
        <w:rPr>
          <w:rFonts w:eastAsiaTheme="minorEastAsia" w:hAnsiTheme="minorEastAsia"/>
          <w:sz w:val="28"/>
          <w:szCs w:val="28"/>
        </w:rPr>
        <w:t xml:space="preserve">　面授学时：</w:t>
      </w:r>
      <w:r w:rsidRPr="00485D60">
        <w:rPr>
          <w:rFonts w:eastAsiaTheme="minorEastAsia"/>
          <w:sz w:val="28"/>
          <w:szCs w:val="28"/>
        </w:rPr>
        <w:t xml:space="preserve">5  </w:t>
      </w:r>
      <w:r w:rsidRPr="00485D60">
        <w:rPr>
          <w:rFonts w:eastAsiaTheme="minorEastAsia" w:hAnsiTheme="minorEastAsia"/>
          <w:sz w:val="28"/>
          <w:szCs w:val="28"/>
        </w:rPr>
        <w:t>课外学时：</w:t>
      </w:r>
    </w:p>
    <w:p w:rsidR="009D417D" w:rsidRPr="00485D60" w:rsidRDefault="009D417D" w:rsidP="00485D60">
      <w:pPr>
        <w:ind w:firstLineChars="200" w:firstLine="560"/>
        <w:rPr>
          <w:rFonts w:eastAsiaTheme="minorEastAsia"/>
          <w:sz w:val="28"/>
          <w:szCs w:val="28"/>
        </w:rPr>
      </w:pPr>
      <w:r w:rsidRPr="00485D60">
        <w:rPr>
          <w:rFonts w:eastAsiaTheme="minorEastAsia" w:hAnsiTheme="minorEastAsia"/>
          <w:sz w:val="28"/>
          <w:szCs w:val="28"/>
        </w:rPr>
        <w:t>参考教材：</w:t>
      </w:r>
      <w:r w:rsidR="00364979" w:rsidRPr="00485D60">
        <w:rPr>
          <w:rFonts w:eastAsiaTheme="minorEastAsia" w:hAnsiTheme="minorEastAsia"/>
          <w:sz w:val="28"/>
          <w:szCs w:val="28"/>
        </w:rPr>
        <w:t>姚君喜</w:t>
      </w:r>
      <w:r w:rsidRPr="00485D60">
        <w:rPr>
          <w:rFonts w:eastAsiaTheme="minorEastAsia" w:hAnsiTheme="minorEastAsia"/>
          <w:sz w:val="28"/>
          <w:szCs w:val="28"/>
        </w:rPr>
        <w:t>主编《</w:t>
      </w:r>
      <w:r w:rsidR="00364979" w:rsidRPr="00485D60">
        <w:rPr>
          <w:rFonts w:eastAsiaTheme="minorEastAsia" w:hAnsiTheme="minorEastAsia"/>
          <w:sz w:val="28"/>
          <w:szCs w:val="28"/>
        </w:rPr>
        <w:t>媒介批评：理论与方法</w:t>
      </w:r>
      <w:r w:rsidRPr="00485D60">
        <w:rPr>
          <w:rFonts w:eastAsiaTheme="minorEastAsia" w:hAnsiTheme="minorEastAsia"/>
          <w:sz w:val="28"/>
          <w:szCs w:val="28"/>
        </w:rPr>
        <w:t>》，</w:t>
      </w:r>
      <w:r w:rsidR="00364979" w:rsidRPr="00485D60">
        <w:rPr>
          <w:rFonts w:eastAsiaTheme="minorEastAsia" w:hAnsiTheme="minorEastAsia"/>
          <w:sz w:val="28"/>
          <w:szCs w:val="28"/>
        </w:rPr>
        <w:t>北京师范大学</w:t>
      </w:r>
      <w:r w:rsidRPr="00485D60">
        <w:rPr>
          <w:rFonts w:eastAsiaTheme="minorEastAsia" w:hAnsiTheme="minorEastAsia"/>
          <w:sz w:val="28"/>
          <w:szCs w:val="28"/>
        </w:rPr>
        <w:t>出版社</w:t>
      </w:r>
    </w:p>
    <w:p w:rsidR="009D417D" w:rsidRPr="00485D60" w:rsidRDefault="009D417D" w:rsidP="00485D60">
      <w:pPr>
        <w:ind w:firstLineChars="200" w:firstLine="560"/>
        <w:rPr>
          <w:rFonts w:eastAsiaTheme="minorEastAsia"/>
          <w:sz w:val="28"/>
          <w:szCs w:val="28"/>
        </w:rPr>
      </w:pPr>
      <w:r w:rsidRPr="00485D60">
        <w:rPr>
          <w:rFonts w:eastAsiaTheme="minorEastAsia" w:hAnsiTheme="minorEastAsia"/>
          <w:sz w:val="28"/>
          <w:szCs w:val="28"/>
        </w:rPr>
        <w:t>内容简介：</w:t>
      </w:r>
      <w:r w:rsidR="00552FB1" w:rsidRPr="00485D60">
        <w:rPr>
          <w:rFonts w:eastAsiaTheme="minorEastAsia" w:hAnsiTheme="minorEastAsia"/>
          <w:sz w:val="28"/>
          <w:szCs w:val="28"/>
        </w:rPr>
        <w:t>本课程</w:t>
      </w:r>
      <w:r w:rsidR="005C7ED2" w:rsidRPr="00485D60">
        <w:rPr>
          <w:rFonts w:eastAsiaTheme="minorEastAsia" w:hAnsiTheme="minorEastAsia"/>
          <w:sz w:val="28"/>
          <w:szCs w:val="28"/>
        </w:rPr>
        <w:t>是新闻专业学生的专业限选课之一。媒介批评就是指立足于批判的价值立场、传播观念和理论背景</w:t>
      </w:r>
      <w:r w:rsidR="005C7ED2" w:rsidRPr="00485D60">
        <w:rPr>
          <w:rFonts w:eastAsiaTheme="minorEastAsia"/>
          <w:sz w:val="28"/>
          <w:szCs w:val="28"/>
        </w:rPr>
        <w:t>,</w:t>
      </w:r>
      <w:r w:rsidR="005C7ED2" w:rsidRPr="00485D60">
        <w:rPr>
          <w:rFonts w:eastAsiaTheme="minorEastAsia" w:hAnsiTheme="minorEastAsia"/>
          <w:sz w:val="28"/>
          <w:szCs w:val="28"/>
        </w:rPr>
        <w:t>对大众传播活动的政治经济机制、媒介机构和从业者、媒介的基本形态、媒介产品、媒介文本及内容</w:t>
      </w:r>
      <w:r w:rsidR="005C7ED2" w:rsidRPr="00485D60">
        <w:rPr>
          <w:rFonts w:eastAsiaTheme="minorEastAsia"/>
          <w:sz w:val="28"/>
          <w:szCs w:val="28"/>
        </w:rPr>
        <w:t>,</w:t>
      </w:r>
      <w:r w:rsidR="005C7ED2" w:rsidRPr="00485D60">
        <w:rPr>
          <w:rFonts w:eastAsiaTheme="minorEastAsia" w:hAnsiTheme="minorEastAsia"/>
          <w:sz w:val="28"/>
          <w:szCs w:val="28"/>
        </w:rPr>
        <w:t>以及媒介受众等所进行的理论观察、分析、评价等批判性反思活动。</w:t>
      </w:r>
      <w:r w:rsidR="005C7ED2" w:rsidRPr="00485D60">
        <w:rPr>
          <w:rFonts w:eastAsiaTheme="minorEastAsia"/>
          <w:sz w:val="28"/>
          <w:szCs w:val="28"/>
        </w:rPr>
        <w:t xml:space="preserve"> </w:t>
      </w:r>
      <w:r w:rsidR="005C7ED2" w:rsidRPr="00485D60">
        <w:rPr>
          <w:rFonts w:eastAsiaTheme="minorEastAsia" w:hAnsiTheme="minorEastAsia"/>
          <w:sz w:val="28"/>
          <w:szCs w:val="28"/>
        </w:rPr>
        <w:t>媒介批评研究基于人文学科和社会科学的基本研究方法</w:t>
      </w:r>
      <w:r w:rsidR="005C7ED2" w:rsidRPr="00485D60">
        <w:rPr>
          <w:rFonts w:eastAsiaTheme="minorEastAsia"/>
          <w:sz w:val="28"/>
          <w:szCs w:val="28"/>
        </w:rPr>
        <w:t>,</w:t>
      </w:r>
      <w:r w:rsidR="005C7ED2" w:rsidRPr="00485D60">
        <w:rPr>
          <w:rFonts w:eastAsiaTheme="minorEastAsia" w:hAnsiTheme="minorEastAsia"/>
          <w:sz w:val="28"/>
          <w:szCs w:val="28"/>
        </w:rPr>
        <w:t>以大众传播活动及其媒介产品为主要研究对象。</w:t>
      </w:r>
    </w:p>
    <w:p w:rsidR="00293B00" w:rsidRPr="00485D60" w:rsidRDefault="00293B00" w:rsidP="00293B00">
      <w:pPr>
        <w:rPr>
          <w:rFonts w:eastAsiaTheme="minorEastAsia"/>
          <w:sz w:val="28"/>
          <w:szCs w:val="28"/>
        </w:rPr>
      </w:pPr>
      <w:r w:rsidRPr="00485D60">
        <w:rPr>
          <w:rFonts w:eastAsiaTheme="minorEastAsia" w:hAnsiTheme="minorEastAsia"/>
          <w:bCs/>
          <w:sz w:val="28"/>
          <w:szCs w:val="28"/>
        </w:rPr>
        <w:t>《中外名记者研究》</w:t>
      </w:r>
    </w:p>
    <w:p w:rsidR="00293B00" w:rsidRPr="00485D60" w:rsidRDefault="00293B00" w:rsidP="00485D60">
      <w:pPr>
        <w:ind w:firstLineChars="200" w:firstLine="560"/>
        <w:rPr>
          <w:rFonts w:eastAsiaTheme="minorEastAsia"/>
          <w:sz w:val="28"/>
          <w:szCs w:val="28"/>
        </w:rPr>
      </w:pPr>
      <w:r w:rsidRPr="00485D60">
        <w:rPr>
          <w:rFonts w:eastAsiaTheme="minorEastAsia" w:hAnsiTheme="minorEastAsia"/>
          <w:sz w:val="28"/>
          <w:szCs w:val="28"/>
        </w:rPr>
        <w:t>总学时：</w:t>
      </w:r>
      <w:r w:rsidRPr="00485D60">
        <w:rPr>
          <w:rFonts w:eastAsiaTheme="minorEastAsia"/>
          <w:sz w:val="28"/>
          <w:szCs w:val="28"/>
        </w:rPr>
        <w:t xml:space="preserve">50   </w:t>
      </w:r>
      <w:r w:rsidRPr="00485D60">
        <w:rPr>
          <w:rFonts w:eastAsiaTheme="minorEastAsia" w:hAnsiTheme="minorEastAsia"/>
          <w:sz w:val="28"/>
          <w:szCs w:val="28"/>
        </w:rPr>
        <w:t>自学学时：</w:t>
      </w:r>
      <w:r w:rsidRPr="00485D60">
        <w:rPr>
          <w:rFonts w:eastAsiaTheme="minorEastAsia"/>
          <w:sz w:val="28"/>
          <w:szCs w:val="28"/>
        </w:rPr>
        <w:t>45</w:t>
      </w:r>
      <w:r w:rsidRPr="00485D60">
        <w:rPr>
          <w:rFonts w:eastAsiaTheme="minorEastAsia" w:hAnsiTheme="minorEastAsia"/>
          <w:sz w:val="28"/>
          <w:szCs w:val="28"/>
        </w:rPr>
        <w:t xml:space="preserve">　　　网上学时：</w:t>
      </w:r>
      <w:r w:rsidRPr="00485D60">
        <w:rPr>
          <w:rFonts w:eastAsiaTheme="minorEastAsia"/>
          <w:sz w:val="28"/>
          <w:szCs w:val="28"/>
        </w:rPr>
        <w:t xml:space="preserve"> </w:t>
      </w:r>
      <w:r w:rsidRPr="00485D60">
        <w:rPr>
          <w:rFonts w:eastAsiaTheme="minorEastAsia" w:hAnsiTheme="minorEastAsia"/>
          <w:sz w:val="28"/>
          <w:szCs w:val="28"/>
        </w:rPr>
        <w:t xml:space="preserve">　面授学时：</w:t>
      </w:r>
      <w:r w:rsidRPr="00485D60">
        <w:rPr>
          <w:rFonts w:eastAsiaTheme="minorEastAsia"/>
          <w:sz w:val="28"/>
          <w:szCs w:val="28"/>
        </w:rPr>
        <w:t xml:space="preserve">5  </w:t>
      </w:r>
      <w:r w:rsidRPr="00485D60">
        <w:rPr>
          <w:rFonts w:eastAsiaTheme="minorEastAsia" w:hAnsiTheme="minorEastAsia"/>
          <w:sz w:val="28"/>
          <w:szCs w:val="28"/>
        </w:rPr>
        <w:t>课外学时：</w:t>
      </w:r>
    </w:p>
    <w:p w:rsidR="00293B00" w:rsidRPr="00485D60" w:rsidRDefault="00293B00" w:rsidP="00485D60">
      <w:pPr>
        <w:ind w:firstLineChars="200" w:firstLine="560"/>
        <w:rPr>
          <w:rFonts w:eastAsiaTheme="minorEastAsia"/>
          <w:sz w:val="28"/>
          <w:szCs w:val="28"/>
        </w:rPr>
      </w:pPr>
      <w:r w:rsidRPr="00485D60">
        <w:rPr>
          <w:rFonts w:eastAsiaTheme="minorEastAsia" w:hAnsiTheme="minorEastAsia"/>
          <w:sz w:val="28"/>
          <w:szCs w:val="28"/>
        </w:rPr>
        <w:t>参考教材：</w:t>
      </w:r>
      <w:r w:rsidR="00FA26FB" w:rsidRPr="00485D60">
        <w:rPr>
          <w:rFonts w:eastAsiaTheme="minorEastAsia" w:hAnsiTheme="minorEastAsia"/>
          <w:sz w:val="28"/>
          <w:szCs w:val="28"/>
        </w:rPr>
        <w:t>彭正普主编《当代名记者》，河南大学出版社</w:t>
      </w:r>
    </w:p>
    <w:p w:rsidR="00293B00" w:rsidRPr="00485D60" w:rsidRDefault="00293B00" w:rsidP="00485D60">
      <w:pPr>
        <w:ind w:firstLineChars="200" w:firstLine="560"/>
        <w:rPr>
          <w:rFonts w:eastAsiaTheme="minorEastAsia"/>
          <w:sz w:val="28"/>
          <w:szCs w:val="28"/>
        </w:rPr>
      </w:pPr>
      <w:r w:rsidRPr="00485D60">
        <w:rPr>
          <w:rFonts w:eastAsiaTheme="minorEastAsia" w:hAnsiTheme="minorEastAsia"/>
          <w:sz w:val="28"/>
          <w:szCs w:val="28"/>
        </w:rPr>
        <w:t>内容简介：</w:t>
      </w:r>
      <w:r w:rsidR="00552FB1" w:rsidRPr="00485D60">
        <w:rPr>
          <w:rFonts w:eastAsiaTheme="minorEastAsia" w:hAnsiTheme="minorEastAsia"/>
          <w:sz w:val="28"/>
          <w:szCs w:val="28"/>
        </w:rPr>
        <w:t>本课程</w:t>
      </w:r>
      <w:r w:rsidR="00FA26FB" w:rsidRPr="00485D60">
        <w:rPr>
          <w:rFonts w:eastAsiaTheme="minorEastAsia" w:hAnsiTheme="minorEastAsia"/>
          <w:sz w:val="28"/>
          <w:szCs w:val="28"/>
        </w:rPr>
        <w:t>是新闻专业选修课程之一。本课程将对国内外从近代开始一直到现在的一些著名记者进行详细的研究，对这些记者的不同侧面的关注，如他们的采访、写作、编辑、评论、办报策略、经营手段等。通过系统学习和讲授，使同学们从他们身上得到启示。该课程和中国新闻史的一些内容有较为密切的联系，所选择的名记者也是中国新闻史中涉及的记者，不过本课程的讲授和研究更为系统，</w:t>
      </w:r>
      <w:r w:rsidR="00FA26FB" w:rsidRPr="00485D60">
        <w:rPr>
          <w:rFonts w:eastAsiaTheme="minorEastAsia" w:hAnsiTheme="minorEastAsia"/>
          <w:sz w:val="28"/>
          <w:szCs w:val="28"/>
        </w:rPr>
        <w:lastRenderedPageBreak/>
        <w:t>更加集中。</w:t>
      </w:r>
    </w:p>
    <w:p w:rsidR="00293B00" w:rsidRPr="00485D60" w:rsidRDefault="00293B00" w:rsidP="00293B00">
      <w:pPr>
        <w:rPr>
          <w:rFonts w:eastAsiaTheme="minorEastAsia"/>
          <w:sz w:val="28"/>
          <w:szCs w:val="28"/>
        </w:rPr>
      </w:pPr>
      <w:r w:rsidRPr="00485D60">
        <w:rPr>
          <w:rFonts w:eastAsiaTheme="minorEastAsia" w:hAnsiTheme="minorEastAsia"/>
          <w:bCs/>
          <w:sz w:val="28"/>
          <w:szCs w:val="28"/>
        </w:rPr>
        <w:t>《广告学概论》</w:t>
      </w:r>
    </w:p>
    <w:p w:rsidR="00293B00" w:rsidRPr="00485D60" w:rsidRDefault="00293B00" w:rsidP="00485D60">
      <w:pPr>
        <w:ind w:firstLineChars="200" w:firstLine="560"/>
        <w:rPr>
          <w:rFonts w:eastAsiaTheme="minorEastAsia"/>
          <w:sz w:val="28"/>
          <w:szCs w:val="28"/>
        </w:rPr>
      </w:pPr>
      <w:r w:rsidRPr="00485D60">
        <w:rPr>
          <w:rFonts w:eastAsiaTheme="minorEastAsia" w:hAnsiTheme="minorEastAsia"/>
          <w:sz w:val="28"/>
          <w:szCs w:val="28"/>
        </w:rPr>
        <w:t>总学时：</w:t>
      </w:r>
      <w:r w:rsidRPr="00485D60">
        <w:rPr>
          <w:rFonts w:eastAsiaTheme="minorEastAsia"/>
          <w:sz w:val="28"/>
          <w:szCs w:val="28"/>
        </w:rPr>
        <w:t xml:space="preserve">50   </w:t>
      </w:r>
      <w:r w:rsidRPr="00485D60">
        <w:rPr>
          <w:rFonts w:eastAsiaTheme="minorEastAsia" w:hAnsiTheme="minorEastAsia"/>
          <w:sz w:val="28"/>
          <w:szCs w:val="28"/>
        </w:rPr>
        <w:t>自学学时：</w:t>
      </w:r>
      <w:r w:rsidRPr="00485D60">
        <w:rPr>
          <w:rFonts w:eastAsiaTheme="minorEastAsia"/>
          <w:sz w:val="28"/>
          <w:szCs w:val="28"/>
        </w:rPr>
        <w:t>45</w:t>
      </w:r>
      <w:r w:rsidRPr="00485D60">
        <w:rPr>
          <w:rFonts w:eastAsiaTheme="minorEastAsia" w:hAnsiTheme="minorEastAsia"/>
          <w:sz w:val="28"/>
          <w:szCs w:val="28"/>
        </w:rPr>
        <w:t xml:space="preserve">　　　网上学时：</w:t>
      </w:r>
      <w:r w:rsidRPr="00485D60">
        <w:rPr>
          <w:rFonts w:eastAsiaTheme="minorEastAsia"/>
          <w:sz w:val="28"/>
          <w:szCs w:val="28"/>
        </w:rPr>
        <w:t xml:space="preserve"> </w:t>
      </w:r>
      <w:r w:rsidRPr="00485D60">
        <w:rPr>
          <w:rFonts w:eastAsiaTheme="minorEastAsia" w:hAnsiTheme="minorEastAsia"/>
          <w:sz w:val="28"/>
          <w:szCs w:val="28"/>
        </w:rPr>
        <w:t xml:space="preserve">　面授学时：</w:t>
      </w:r>
      <w:r w:rsidRPr="00485D60">
        <w:rPr>
          <w:rFonts w:eastAsiaTheme="minorEastAsia"/>
          <w:sz w:val="28"/>
          <w:szCs w:val="28"/>
        </w:rPr>
        <w:t xml:space="preserve">5  </w:t>
      </w:r>
      <w:r w:rsidRPr="00485D60">
        <w:rPr>
          <w:rFonts w:eastAsiaTheme="minorEastAsia" w:hAnsiTheme="minorEastAsia"/>
          <w:sz w:val="28"/>
          <w:szCs w:val="28"/>
        </w:rPr>
        <w:t>课外学时：</w:t>
      </w:r>
    </w:p>
    <w:p w:rsidR="00293B00" w:rsidRPr="00485D60" w:rsidRDefault="00293B00" w:rsidP="00485D60">
      <w:pPr>
        <w:ind w:firstLineChars="200" w:firstLine="560"/>
        <w:rPr>
          <w:rFonts w:eastAsiaTheme="minorEastAsia"/>
          <w:sz w:val="28"/>
          <w:szCs w:val="28"/>
        </w:rPr>
      </w:pPr>
      <w:r w:rsidRPr="00485D60">
        <w:rPr>
          <w:rFonts w:eastAsiaTheme="minorEastAsia" w:hAnsiTheme="minorEastAsia"/>
          <w:sz w:val="28"/>
          <w:szCs w:val="28"/>
        </w:rPr>
        <w:t>参考教材：</w:t>
      </w:r>
      <w:r w:rsidR="00865123" w:rsidRPr="00485D60">
        <w:rPr>
          <w:rFonts w:eastAsiaTheme="minorEastAsia" w:hAnsiTheme="minorEastAsia"/>
          <w:sz w:val="28"/>
          <w:szCs w:val="28"/>
        </w:rPr>
        <w:t>倪宁主编《广告学教程》，中国人民大学出版社</w:t>
      </w:r>
    </w:p>
    <w:p w:rsidR="00293B00" w:rsidRPr="00485D60" w:rsidRDefault="00293B00" w:rsidP="00485D60">
      <w:pPr>
        <w:ind w:firstLineChars="200" w:firstLine="560"/>
        <w:rPr>
          <w:rFonts w:eastAsiaTheme="minorEastAsia"/>
          <w:sz w:val="28"/>
          <w:szCs w:val="28"/>
        </w:rPr>
      </w:pPr>
      <w:r w:rsidRPr="00485D60">
        <w:rPr>
          <w:rFonts w:eastAsiaTheme="minorEastAsia" w:hAnsiTheme="minorEastAsia"/>
          <w:sz w:val="28"/>
          <w:szCs w:val="28"/>
        </w:rPr>
        <w:t>内容简介：</w:t>
      </w:r>
      <w:r w:rsidR="00552FB1" w:rsidRPr="00485D60">
        <w:rPr>
          <w:rFonts w:eastAsiaTheme="minorEastAsia" w:hAnsiTheme="minorEastAsia"/>
          <w:sz w:val="28"/>
          <w:szCs w:val="28"/>
        </w:rPr>
        <w:t>本课程是新闻学专业的专业基础课之一，它是研究人类广告现象及其规律的科学，以广告历史运动规律、广告基本理论、应用操作机制和现代管理作为研究对象。内容涉及广告概述、广告运作规律、广告策划、广告信息、广告媒体、广告客体、广告效果、广告管理等。通过本课程的学习，学生可以清晰地把握广告理论的脉络，能较系统地掌握广告学的基本原理与广告运作规律，了解广告在国内外的发展现状与趋势。</w:t>
      </w:r>
    </w:p>
    <w:p w:rsidR="00293B00" w:rsidRPr="00485D60" w:rsidRDefault="00293B00" w:rsidP="00293B00">
      <w:pPr>
        <w:rPr>
          <w:rFonts w:eastAsiaTheme="minorEastAsia"/>
          <w:sz w:val="28"/>
          <w:szCs w:val="28"/>
        </w:rPr>
      </w:pPr>
      <w:r w:rsidRPr="00485D60">
        <w:rPr>
          <w:rFonts w:eastAsiaTheme="minorEastAsia" w:hAnsiTheme="minorEastAsia"/>
          <w:bCs/>
          <w:sz w:val="28"/>
          <w:szCs w:val="28"/>
        </w:rPr>
        <w:t>《公共关系学》</w:t>
      </w:r>
    </w:p>
    <w:p w:rsidR="00293B00" w:rsidRPr="00485D60" w:rsidRDefault="00293B00" w:rsidP="00485D60">
      <w:pPr>
        <w:ind w:firstLineChars="200" w:firstLine="560"/>
        <w:rPr>
          <w:rFonts w:eastAsiaTheme="minorEastAsia"/>
          <w:sz w:val="28"/>
          <w:szCs w:val="28"/>
        </w:rPr>
      </w:pPr>
      <w:r w:rsidRPr="00485D60">
        <w:rPr>
          <w:rFonts w:eastAsiaTheme="minorEastAsia" w:hAnsiTheme="minorEastAsia"/>
          <w:sz w:val="28"/>
          <w:szCs w:val="28"/>
        </w:rPr>
        <w:t>总学时：</w:t>
      </w:r>
      <w:r w:rsidRPr="00485D60">
        <w:rPr>
          <w:rFonts w:eastAsiaTheme="minorEastAsia"/>
          <w:sz w:val="28"/>
          <w:szCs w:val="28"/>
        </w:rPr>
        <w:t xml:space="preserve">50   </w:t>
      </w:r>
      <w:r w:rsidRPr="00485D60">
        <w:rPr>
          <w:rFonts w:eastAsiaTheme="minorEastAsia" w:hAnsiTheme="minorEastAsia"/>
          <w:sz w:val="28"/>
          <w:szCs w:val="28"/>
        </w:rPr>
        <w:t>自学学时：</w:t>
      </w:r>
      <w:r w:rsidRPr="00485D60">
        <w:rPr>
          <w:rFonts w:eastAsiaTheme="minorEastAsia"/>
          <w:sz w:val="28"/>
          <w:szCs w:val="28"/>
        </w:rPr>
        <w:t>45</w:t>
      </w:r>
      <w:r w:rsidR="00865123" w:rsidRPr="00485D60">
        <w:rPr>
          <w:rFonts w:eastAsiaTheme="minorEastAsia" w:hAnsiTheme="minorEastAsia"/>
          <w:sz w:val="28"/>
          <w:szCs w:val="28"/>
        </w:rPr>
        <w:t xml:space="preserve">　　</w:t>
      </w:r>
      <w:r w:rsidRPr="00485D60">
        <w:rPr>
          <w:rFonts w:eastAsiaTheme="minorEastAsia" w:hAnsiTheme="minorEastAsia"/>
          <w:sz w:val="28"/>
          <w:szCs w:val="28"/>
        </w:rPr>
        <w:t>网上学时：</w:t>
      </w:r>
      <w:r w:rsidRPr="00485D60">
        <w:rPr>
          <w:rFonts w:eastAsiaTheme="minorEastAsia"/>
          <w:sz w:val="28"/>
          <w:szCs w:val="28"/>
        </w:rPr>
        <w:t xml:space="preserve"> </w:t>
      </w:r>
      <w:r w:rsidRPr="00485D60">
        <w:rPr>
          <w:rFonts w:eastAsiaTheme="minorEastAsia" w:hAnsiTheme="minorEastAsia"/>
          <w:sz w:val="28"/>
          <w:szCs w:val="28"/>
        </w:rPr>
        <w:t xml:space="preserve">　面授学时：</w:t>
      </w:r>
      <w:r w:rsidRPr="00485D60">
        <w:rPr>
          <w:rFonts w:eastAsiaTheme="minorEastAsia"/>
          <w:sz w:val="28"/>
          <w:szCs w:val="28"/>
        </w:rPr>
        <w:t xml:space="preserve">5  </w:t>
      </w:r>
      <w:r w:rsidRPr="00485D60">
        <w:rPr>
          <w:rFonts w:eastAsiaTheme="minorEastAsia" w:hAnsiTheme="minorEastAsia"/>
          <w:sz w:val="28"/>
          <w:szCs w:val="28"/>
        </w:rPr>
        <w:t>课外学时：</w:t>
      </w:r>
    </w:p>
    <w:p w:rsidR="00293B00" w:rsidRPr="00485D60" w:rsidRDefault="00293B00" w:rsidP="00485D60">
      <w:pPr>
        <w:ind w:firstLineChars="200" w:firstLine="560"/>
        <w:rPr>
          <w:rFonts w:eastAsiaTheme="minorEastAsia"/>
          <w:sz w:val="28"/>
          <w:szCs w:val="28"/>
        </w:rPr>
      </w:pPr>
      <w:r w:rsidRPr="00485D60">
        <w:rPr>
          <w:rFonts w:eastAsiaTheme="minorEastAsia" w:hAnsiTheme="minorEastAsia"/>
          <w:sz w:val="28"/>
          <w:szCs w:val="28"/>
        </w:rPr>
        <w:t>参考教材：</w:t>
      </w:r>
      <w:r w:rsidR="00865123" w:rsidRPr="00485D60">
        <w:rPr>
          <w:rFonts w:eastAsiaTheme="minorEastAsia" w:hAnsiTheme="minorEastAsia"/>
          <w:sz w:val="28"/>
          <w:szCs w:val="28"/>
        </w:rPr>
        <w:t>张克菲主编《公共关系学》，高等教育出版社</w:t>
      </w:r>
      <w:r w:rsidR="00865123" w:rsidRPr="00485D60">
        <w:rPr>
          <w:rFonts w:eastAsiaTheme="minorEastAsia"/>
          <w:sz w:val="28"/>
          <w:szCs w:val="28"/>
        </w:rPr>
        <w:t xml:space="preserve"> </w:t>
      </w:r>
    </w:p>
    <w:p w:rsidR="00293B00" w:rsidRPr="00485D60" w:rsidRDefault="00293B00" w:rsidP="00485D60">
      <w:pPr>
        <w:ind w:firstLineChars="200" w:firstLine="560"/>
        <w:rPr>
          <w:rFonts w:eastAsiaTheme="minorEastAsia"/>
          <w:sz w:val="28"/>
          <w:szCs w:val="28"/>
        </w:rPr>
      </w:pPr>
      <w:r w:rsidRPr="00485D60">
        <w:rPr>
          <w:rFonts w:eastAsiaTheme="minorEastAsia" w:hAnsiTheme="minorEastAsia"/>
          <w:sz w:val="28"/>
          <w:szCs w:val="28"/>
        </w:rPr>
        <w:t>内容简介：</w:t>
      </w:r>
      <w:r w:rsidR="00865123" w:rsidRPr="00485D60">
        <w:rPr>
          <w:rFonts w:eastAsiaTheme="minorEastAsia" w:hAnsiTheme="minorEastAsia"/>
          <w:sz w:val="28"/>
          <w:szCs w:val="28"/>
        </w:rPr>
        <w:t>本课程是改革开放以来在我国兴起和发展起来的一门综合性的应用学科。它主要研究社会组织如何运用各种信传息传播，双向沟通的手段，为其创造良好的社会关系环境和社会舆论环境，使组织与环境之间相互适应，同步发展，是现代社会组织内求团结，外求和谐发展的经营管理艺术。</w:t>
      </w:r>
    </w:p>
    <w:p w:rsidR="00293B00" w:rsidRPr="00485D60" w:rsidRDefault="00293B00" w:rsidP="00293B00">
      <w:pPr>
        <w:rPr>
          <w:rFonts w:eastAsiaTheme="minorEastAsia"/>
          <w:sz w:val="28"/>
          <w:szCs w:val="28"/>
        </w:rPr>
      </w:pPr>
      <w:r w:rsidRPr="00485D60">
        <w:rPr>
          <w:rFonts w:eastAsiaTheme="minorEastAsia" w:hAnsiTheme="minorEastAsia"/>
          <w:bCs/>
          <w:sz w:val="28"/>
          <w:szCs w:val="28"/>
        </w:rPr>
        <w:t>《社会调查报告》</w:t>
      </w:r>
    </w:p>
    <w:p w:rsidR="00293B00" w:rsidRPr="00485D60" w:rsidRDefault="00293B00" w:rsidP="00485D60">
      <w:pPr>
        <w:ind w:firstLineChars="200" w:firstLine="560"/>
        <w:rPr>
          <w:rFonts w:eastAsiaTheme="minorEastAsia"/>
          <w:sz w:val="28"/>
          <w:szCs w:val="28"/>
        </w:rPr>
      </w:pPr>
      <w:r w:rsidRPr="00485D60">
        <w:rPr>
          <w:rFonts w:eastAsiaTheme="minorEastAsia" w:hAnsiTheme="minorEastAsia"/>
          <w:sz w:val="28"/>
          <w:szCs w:val="28"/>
        </w:rPr>
        <w:lastRenderedPageBreak/>
        <w:t>总学时：</w:t>
      </w:r>
      <w:r w:rsidRPr="00485D60">
        <w:rPr>
          <w:rFonts w:eastAsiaTheme="minorEastAsia"/>
          <w:sz w:val="28"/>
          <w:szCs w:val="28"/>
        </w:rPr>
        <w:t xml:space="preserve">50   </w:t>
      </w:r>
      <w:r w:rsidRPr="00485D60">
        <w:rPr>
          <w:rFonts w:eastAsiaTheme="minorEastAsia" w:hAnsiTheme="minorEastAsia"/>
          <w:sz w:val="28"/>
          <w:szCs w:val="28"/>
        </w:rPr>
        <w:t>自学学时：</w:t>
      </w:r>
      <w:r w:rsidRPr="00485D60">
        <w:rPr>
          <w:rFonts w:eastAsiaTheme="minorEastAsia"/>
          <w:sz w:val="28"/>
          <w:szCs w:val="28"/>
        </w:rPr>
        <w:t>45</w:t>
      </w:r>
      <w:r w:rsidR="00023BF8" w:rsidRPr="00485D60">
        <w:rPr>
          <w:rFonts w:eastAsiaTheme="minorEastAsia" w:hAnsiTheme="minorEastAsia"/>
          <w:sz w:val="28"/>
          <w:szCs w:val="28"/>
        </w:rPr>
        <w:t xml:space="preserve">　　</w:t>
      </w:r>
      <w:r w:rsidRPr="00485D60">
        <w:rPr>
          <w:rFonts w:eastAsiaTheme="minorEastAsia" w:hAnsiTheme="minorEastAsia"/>
          <w:sz w:val="28"/>
          <w:szCs w:val="28"/>
        </w:rPr>
        <w:t>网上学时：</w:t>
      </w:r>
      <w:r w:rsidRPr="00485D60">
        <w:rPr>
          <w:rFonts w:eastAsiaTheme="minorEastAsia"/>
          <w:sz w:val="28"/>
          <w:szCs w:val="28"/>
        </w:rPr>
        <w:t xml:space="preserve"> </w:t>
      </w:r>
      <w:r w:rsidRPr="00485D60">
        <w:rPr>
          <w:rFonts w:eastAsiaTheme="minorEastAsia" w:hAnsiTheme="minorEastAsia"/>
          <w:sz w:val="28"/>
          <w:szCs w:val="28"/>
        </w:rPr>
        <w:t xml:space="preserve">　面授学时：</w:t>
      </w:r>
      <w:r w:rsidRPr="00485D60">
        <w:rPr>
          <w:rFonts w:eastAsiaTheme="minorEastAsia"/>
          <w:sz w:val="28"/>
          <w:szCs w:val="28"/>
        </w:rPr>
        <w:t xml:space="preserve">5  </w:t>
      </w:r>
      <w:r w:rsidRPr="00485D60">
        <w:rPr>
          <w:rFonts w:eastAsiaTheme="minorEastAsia" w:hAnsiTheme="minorEastAsia"/>
          <w:sz w:val="28"/>
          <w:szCs w:val="28"/>
        </w:rPr>
        <w:t>课外学时：</w:t>
      </w:r>
    </w:p>
    <w:p w:rsidR="00293B00" w:rsidRPr="00485D60" w:rsidRDefault="00293B00" w:rsidP="00485D60">
      <w:pPr>
        <w:ind w:firstLineChars="200" w:firstLine="560"/>
        <w:rPr>
          <w:rFonts w:eastAsiaTheme="minorEastAsia"/>
          <w:sz w:val="28"/>
          <w:szCs w:val="28"/>
        </w:rPr>
      </w:pPr>
      <w:r w:rsidRPr="00485D60">
        <w:rPr>
          <w:rFonts w:eastAsiaTheme="minorEastAsia" w:hAnsiTheme="minorEastAsia"/>
          <w:sz w:val="28"/>
          <w:szCs w:val="28"/>
        </w:rPr>
        <w:t>参考教材：</w:t>
      </w:r>
      <w:r w:rsidR="000468FD" w:rsidRPr="00485D60">
        <w:rPr>
          <w:rFonts w:eastAsiaTheme="minorEastAsia" w:hAnsiTheme="minorEastAsia"/>
          <w:sz w:val="28"/>
          <w:szCs w:val="28"/>
        </w:rPr>
        <w:t>水延凯</w:t>
      </w:r>
      <w:r w:rsidRPr="00485D60">
        <w:rPr>
          <w:rFonts w:eastAsiaTheme="minorEastAsia" w:hAnsiTheme="minorEastAsia"/>
          <w:sz w:val="28"/>
          <w:szCs w:val="28"/>
        </w:rPr>
        <w:t>主编《</w:t>
      </w:r>
      <w:r w:rsidR="000468FD" w:rsidRPr="00485D60">
        <w:rPr>
          <w:rFonts w:eastAsiaTheme="minorEastAsia" w:hAnsiTheme="minorEastAsia"/>
          <w:sz w:val="28"/>
          <w:szCs w:val="28"/>
        </w:rPr>
        <w:t>社会调查教程</w:t>
      </w:r>
      <w:r w:rsidRPr="00485D60">
        <w:rPr>
          <w:rFonts w:eastAsiaTheme="minorEastAsia" w:hAnsiTheme="minorEastAsia"/>
          <w:sz w:val="28"/>
          <w:szCs w:val="28"/>
        </w:rPr>
        <w:t>》</w:t>
      </w:r>
      <w:r w:rsidR="000468FD" w:rsidRPr="00485D60">
        <w:rPr>
          <w:rFonts w:eastAsiaTheme="minorEastAsia" w:hAnsiTheme="minorEastAsia"/>
          <w:sz w:val="28"/>
          <w:szCs w:val="28"/>
        </w:rPr>
        <w:t>，</w:t>
      </w:r>
      <w:r w:rsidR="000468FD" w:rsidRPr="00485D60">
        <w:rPr>
          <w:rFonts w:eastAsiaTheme="minorEastAsia"/>
          <w:sz w:val="28"/>
          <w:szCs w:val="28"/>
        </w:rPr>
        <w:t>.</w:t>
      </w:r>
      <w:r w:rsidR="000468FD" w:rsidRPr="00485D60">
        <w:rPr>
          <w:rFonts w:eastAsiaTheme="minorEastAsia" w:hAnsiTheme="minorEastAsia"/>
          <w:sz w:val="28"/>
          <w:szCs w:val="28"/>
        </w:rPr>
        <w:t>中国人民大学出版社</w:t>
      </w:r>
    </w:p>
    <w:p w:rsidR="00611FE7" w:rsidRDefault="00293B00" w:rsidP="00485D60">
      <w:pPr>
        <w:ind w:firstLineChars="200" w:firstLine="560"/>
        <w:rPr>
          <w:rFonts w:eastAsiaTheme="minorEastAsia" w:hAnsiTheme="minorEastAsia"/>
          <w:sz w:val="28"/>
          <w:szCs w:val="28"/>
        </w:rPr>
      </w:pPr>
      <w:r w:rsidRPr="00485D60">
        <w:rPr>
          <w:rFonts w:eastAsiaTheme="minorEastAsia" w:hAnsiTheme="minorEastAsia"/>
          <w:sz w:val="28"/>
          <w:szCs w:val="28"/>
        </w:rPr>
        <w:t>内容简介：</w:t>
      </w:r>
      <w:r w:rsidR="000468FD" w:rsidRPr="00485D60">
        <w:rPr>
          <w:rFonts w:eastAsiaTheme="minorEastAsia" w:hAnsiTheme="minorEastAsia"/>
          <w:sz w:val="28"/>
          <w:szCs w:val="28"/>
        </w:rPr>
        <w:t>本课程的目的和任务是使学生了解社会调查研究的一般原则</w:t>
      </w:r>
      <w:r w:rsidR="000468FD" w:rsidRPr="00485D60">
        <w:rPr>
          <w:rFonts w:eastAsiaTheme="minorEastAsia"/>
          <w:sz w:val="28"/>
          <w:szCs w:val="28"/>
        </w:rPr>
        <w:t xml:space="preserve">, </w:t>
      </w:r>
      <w:r w:rsidR="000468FD" w:rsidRPr="00485D60">
        <w:rPr>
          <w:rFonts w:eastAsiaTheme="minorEastAsia" w:hAnsiTheme="minorEastAsia"/>
          <w:sz w:val="28"/>
          <w:szCs w:val="28"/>
        </w:rPr>
        <w:t>基本程序和主要途径；掌握社会调查的方式方法；了解社会统计分析的基础知识；通过学习提高对社会现象的认识水平和分析能力，提高实际调查研究的能力。</w:t>
      </w:r>
    </w:p>
    <w:p w:rsidR="00F065AF" w:rsidRDefault="00F065AF" w:rsidP="00F065AF">
      <w:pPr>
        <w:rPr>
          <w:rFonts w:eastAsiaTheme="minorEastAsia" w:hAnsiTheme="minorEastAsia"/>
          <w:sz w:val="28"/>
          <w:szCs w:val="28"/>
        </w:rPr>
      </w:pPr>
    </w:p>
    <w:p w:rsidR="00F065AF" w:rsidRDefault="00F065AF" w:rsidP="00F065AF">
      <w:pPr>
        <w:rPr>
          <w:rFonts w:eastAsiaTheme="minorEastAsia" w:hAnsiTheme="minorEastAsia"/>
          <w:sz w:val="28"/>
          <w:szCs w:val="28"/>
        </w:rPr>
      </w:pPr>
    </w:p>
    <w:p w:rsidR="00F065AF" w:rsidRDefault="00F065AF" w:rsidP="00F065AF">
      <w:pPr>
        <w:rPr>
          <w:rFonts w:eastAsiaTheme="minorEastAsia" w:hAnsiTheme="minorEastAsia"/>
          <w:sz w:val="28"/>
          <w:szCs w:val="28"/>
        </w:rPr>
      </w:pPr>
    </w:p>
    <w:p w:rsidR="00F065AF" w:rsidRDefault="00F065AF" w:rsidP="00F065AF">
      <w:pPr>
        <w:rPr>
          <w:rFonts w:eastAsiaTheme="minorEastAsia" w:hAnsiTheme="minorEastAsia"/>
          <w:sz w:val="28"/>
          <w:szCs w:val="28"/>
        </w:rPr>
      </w:pPr>
    </w:p>
    <w:p w:rsidR="00F065AF" w:rsidRDefault="00F065AF" w:rsidP="00F065AF">
      <w:pPr>
        <w:rPr>
          <w:rFonts w:eastAsiaTheme="minorEastAsia" w:hAnsiTheme="minorEastAsia"/>
          <w:sz w:val="28"/>
          <w:szCs w:val="28"/>
        </w:rPr>
      </w:pPr>
    </w:p>
    <w:p w:rsidR="00F065AF" w:rsidRDefault="00F065AF" w:rsidP="00F065AF">
      <w:pPr>
        <w:rPr>
          <w:rFonts w:eastAsiaTheme="minorEastAsia" w:hAnsiTheme="minorEastAsia"/>
          <w:sz w:val="28"/>
          <w:szCs w:val="28"/>
        </w:rPr>
      </w:pPr>
    </w:p>
    <w:p w:rsidR="00F065AF" w:rsidRDefault="00F065AF" w:rsidP="00F065AF">
      <w:pPr>
        <w:rPr>
          <w:rFonts w:eastAsiaTheme="minorEastAsia" w:hAnsiTheme="minorEastAsia"/>
          <w:sz w:val="28"/>
          <w:szCs w:val="28"/>
        </w:rPr>
      </w:pPr>
    </w:p>
    <w:p w:rsidR="00F065AF" w:rsidRDefault="00F065AF" w:rsidP="00F065AF">
      <w:pPr>
        <w:rPr>
          <w:rFonts w:eastAsiaTheme="minorEastAsia" w:hAnsiTheme="minorEastAsia"/>
          <w:sz w:val="28"/>
          <w:szCs w:val="28"/>
        </w:rPr>
      </w:pPr>
    </w:p>
    <w:p w:rsidR="00F065AF" w:rsidRDefault="00F065AF" w:rsidP="00F065AF">
      <w:pPr>
        <w:rPr>
          <w:rFonts w:eastAsiaTheme="minorEastAsia" w:hAnsiTheme="minorEastAsia"/>
          <w:sz w:val="28"/>
          <w:szCs w:val="28"/>
        </w:rPr>
      </w:pPr>
    </w:p>
    <w:p w:rsidR="00F065AF" w:rsidRDefault="00F065AF" w:rsidP="00F065AF">
      <w:pPr>
        <w:rPr>
          <w:rFonts w:eastAsiaTheme="minorEastAsia" w:hAnsiTheme="minorEastAsia"/>
          <w:sz w:val="28"/>
          <w:szCs w:val="28"/>
        </w:rPr>
      </w:pPr>
    </w:p>
    <w:p w:rsidR="00F065AF" w:rsidRDefault="00F065AF" w:rsidP="00F065AF">
      <w:pPr>
        <w:rPr>
          <w:rFonts w:eastAsiaTheme="minorEastAsia" w:hAnsiTheme="minorEastAsia"/>
          <w:sz w:val="28"/>
          <w:szCs w:val="28"/>
        </w:rPr>
      </w:pPr>
    </w:p>
    <w:p w:rsidR="00F065AF" w:rsidRDefault="00F065AF" w:rsidP="00F065AF">
      <w:pPr>
        <w:rPr>
          <w:rFonts w:eastAsiaTheme="minorEastAsia" w:hAnsiTheme="minorEastAsia"/>
          <w:sz w:val="28"/>
          <w:szCs w:val="28"/>
        </w:rPr>
      </w:pPr>
    </w:p>
    <w:p w:rsidR="00F065AF" w:rsidRDefault="00F065AF" w:rsidP="00F065AF">
      <w:pPr>
        <w:rPr>
          <w:rFonts w:eastAsiaTheme="minorEastAsia" w:hAnsiTheme="minorEastAsia"/>
          <w:sz w:val="28"/>
          <w:szCs w:val="28"/>
        </w:rPr>
      </w:pPr>
    </w:p>
    <w:p w:rsidR="00F065AF" w:rsidRDefault="00F065AF" w:rsidP="00F065AF">
      <w:pPr>
        <w:rPr>
          <w:rFonts w:eastAsiaTheme="minorEastAsia" w:hAnsiTheme="minorEastAsia"/>
          <w:sz w:val="28"/>
          <w:szCs w:val="28"/>
        </w:rPr>
      </w:pPr>
    </w:p>
    <w:tbl>
      <w:tblPr>
        <w:tblW w:w="8660" w:type="dxa"/>
        <w:tblInd w:w="93" w:type="dxa"/>
        <w:tblLook w:val="04A0"/>
      </w:tblPr>
      <w:tblGrid>
        <w:gridCol w:w="1711"/>
        <w:gridCol w:w="3164"/>
        <w:gridCol w:w="1505"/>
        <w:gridCol w:w="775"/>
        <w:gridCol w:w="1505"/>
      </w:tblGrid>
      <w:tr w:rsidR="00F065AF" w:rsidRPr="00F065AF" w:rsidTr="00F065AF">
        <w:trPr>
          <w:trHeight w:val="855"/>
        </w:trPr>
        <w:tc>
          <w:tcPr>
            <w:tcW w:w="86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32"/>
                <w:szCs w:val="32"/>
              </w:rPr>
            </w:pPr>
            <w:r w:rsidRPr="00F065AF">
              <w:rPr>
                <w:rFonts w:ascii="等线" w:eastAsia="等线" w:hAnsi="宋体" w:cs="宋体" w:hint="eastAsia"/>
                <w:color w:val="000000"/>
                <w:kern w:val="0"/>
                <w:sz w:val="32"/>
                <w:szCs w:val="32"/>
              </w:rPr>
              <w:lastRenderedPageBreak/>
              <w:t>新闻学专业教学计划（函授）</w:t>
            </w:r>
          </w:p>
        </w:tc>
      </w:tr>
      <w:tr w:rsidR="00F065AF" w:rsidRPr="00F065AF" w:rsidTr="00F065AF">
        <w:trPr>
          <w:trHeight w:val="705"/>
        </w:trPr>
        <w:tc>
          <w:tcPr>
            <w:tcW w:w="1711" w:type="dxa"/>
            <w:tcBorders>
              <w:top w:val="nil"/>
              <w:left w:val="single" w:sz="4" w:space="0" w:color="auto"/>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b/>
                <w:bCs/>
                <w:color w:val="000000"/>
                <w:kern w:val="0"/>
                <w:sz w:val="24"/>
              </w:rPr>
            </w:pPr>
            <w:r w:rsidRPr="00F065AF">
              <w:rPr>
                <w:rFonts w:ascii="等线" w:eastAsia="等线" w:hAnsi="宋体" w:cs="宋体" w:hint="eastAsia"/>
                <w:b/>
                <w:bCs/>
                <w:color w:val="000000"/>
                <w:kern w:val="0"/>
                <w:sz w:val="24"/>
              </w:rPr>
              <w:t>课程类别</w:t>
            </w:r>
          </w:p>
        </w:tc>
        <w:tc>
          <w:tcPr>
            <w:tcW w:w="3164"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b/>
                <w:bCs/>
                <w:color w:val="000000"/>
                <w:kern w:val="0"/>
                <w:sz w:val="24"/>
              </w:rPr>
            </w:pPr>
            <w:r w:rsidRPr="00F065AF">
              <w:rPr>
                <w:rFonts w:ascii="等线" w:eastAsia="等线" w:hAnsi="宋体" w:cs="宋体" w:hint="eastAsia"/>
                <w:b/>
                <w:bCs/>
                <w:color w:val="000000"/>
                <w:kern w:val="0"/>
                <w:sz w:val="24"/>
              </w:rPr>
              <w:t>课程名称</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b/>
                <w:bCs/>
                <w:color w:val="000000"/>
                <w:kern w:val="0"/>
                <w:sz w:val="24"/>
              </w:rPr>
            </w:pPr>
            <w:r w:rsidRPr="00F065AF">
              <w:rPr>
                <w:rFonts w:ascii="等线" w:eastAsia="等线" w:hAnsi="宋体" w:cs="宋体" w:hint="eastAsia"/>
                <w:b/>
                <w:bCs/>
                <w:color w:val="000000"/>
                <w:kern w:val="0"/>
                <w:sz w:val="24"/>
              </w:rPr>
              <w:t>课程属性</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b/>
                <w:bCs/>
                <w:color w:val="000000"/>
                <w:kern w:val="0"/>
                <w:sz w:val="24"/>
              </w:rPr>
            </w:pPr>
            <w:r w:rsidRPr="00F065AF">
              <w:rPr>
                <w:rFonts w:ascii="等线" w:eastAsia="等线" w:hAnsi="宋体" w:cs="宋体" w:hint="eastAsia"/>
                <w:b/>
                <w:bCs/>
                <w:color w:val="000000"/>
                <w:kern w:val="0"/>
                <w:sz w:val="24"/>
              </w:rPr>
              <w:t>学时</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b/>
                <w:bCs/>
                <w:color w:val="000000"/>
                <w:kern w:val="0"/>
                <w:sz w:val="24"/>
              </w:rPr>
            </w:pPr>
            <w:r w:rsidRPr="00F065AF">
              <w:rPr>
                <w:rFonts w:ascii="等线" w:eastAsia="等线" w:hAnsi="宋体" w:cs="宋体" w:hint="eastAsia"/>
                <w:b/>
                <w:bCs/>
                <w:color w:val="000000"/>
                <w:kern w:val="0"/>
                <w:sz w:val="24"/>
              </w:rPr>
              <w:t>开设学期</w:t>
            </w:r>
          </w:p>
        </w:tc>
      </w:tr>
      <w:tr w:rsidR="00F065AF" w:rsidRPr="00F065AF" w:rsidTr="00F065AF">
        <w:trPr>
          <w:trHeight w:val="750"/>
        </w:trPr>
        <w:tc>
          <w:tcPr>
            <w:tcW w:w="1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公共基础课</w:t>
            </w:r>
          </w:p>
        </w:tc>
        <w:tc>
          <w:tcPr>
            <w:tcW w:w="3164" w:type="dxa"/>
            <w:tcBorders>
              <w:top w:val="nil"/>
              <w:left w:val="nil"/>
              <w:bottom w:val="single" w:sz="4" w:space="0" w:color="auto"/>
              <w:right w:val="single" w:sz="4" w:space="0" w:color="auto"/>
            </w:tcBorders>
            <w:shd w:val="clear" w:color="auto" w:fill="auto"/>
            <w:vAlign w:val="center"/>
            <w:hideMark/>
          </w:tcPr>
          <w:p w:rsidR="00F065AF" w:rsidRPr="00F065AF" w:rsidRDefault="00F065AF" w:rsidP="00F065AF">
            <w:pPr>
              <w:widowControl/>
              <w:jc w:val="left"/>
              <w:rPr>
                <w:rFonts w:ascii="宋体" w:hAnsi="宋体" w:cs="宋体"/>
                <w:color w:val="000000"/>
                <w:kern w:val="0"/>
                <w:sz w:val="22"/>
                <w:szCs w:val="22"/>
              </w:rPr>
            </w:pPr>
            <w:r w:rsidRPr="00F065AF">
              <w:rPr>
                <w:rFonts w:ascii="宋体" w:hAnsi="宋体" w:cs="宋体" w:hint="eastAsia"/>
                <w:color w:val="000000"/>
                <w:kern w:val="0"/>
                <w:sz w:val="22"/>
                <w:szCs w:val="22"/>
              </w:rPr>
              <w:t>毛泽东思想和中国特色社会主义体系概论</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100</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1</w:t>
            </w:r>
          </w:p>
        </w:tc>
      </w:tr>
      <w:tr w:rsidR="00F065AF" w:rsidRPr="00F065AF" w:rsidTr="00F065AF">
        <w:trPr>
          <w:trHeight w:val="462"/>
        </w:trPr>
        <w:tc>
          <w:tcPr>
            <w:tcW w:w="1711" w:type="dxa"/>
            <w:vMerge/>
            <w:tcBorders>
              <w:top w:val="nil"/>
              <w:left w:val="single" w:sz="4" w:space="0" w:color="auto"/>
              <w:bottom w:val="single" w:sz="4" w:space="0" w:color="auto"/>
              <w:right w:val="single" w:sz="4" w:space="0" w:color="auto"/>
            </w:tcBorders>
            <w:vAlign w:val="center"/>
            <w:hideMark/>
          </w:tcPr>
          <w:p w:rsidR="00F065AF" w:rsidRPr="00F065AF" w:rsidRDefault="00F065AF" w:rsidP="00F065AF">
            <w:pPr>
              <w:widowControl/>
              <w:jc w:val="left"/>
              <w:rPr>
                <w:rFonts w:ascii="等线" w:eastAsia="等线" w:hAnsi="宋体" w:cs="宋体"/>
                <w:color w:val="000000"/>
                <w:kern w:val="0"/>
                <w:sz w:val="22"/>
                <w:szCs w:val="22"/>
              </w:rPr>
            </w:pPr>
          </w:p>
        </w:tc>
        <w:tc>
          <w:tcPr>
            <w:tcW w:w="3164"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left"/>
              <w:rPr>
                <w:rFonts w:ascii="宋体" w:hAnsi="宋体" w:cs="宋体"/>
                <w:color w:val="000000"/>
                <w:kern w:val="0"/>
                <w:sz w:val="22"/>
                <w:szCs w:val="22"/>
              </w:rPr>
            </w:pPr>
            <w:r w:rsidRPr="00F065AF">
              <w:rPr>
                <w:rFonts w:ascii="宋体" w:hAnsi="宋体" w:cs="宋体" w:hint="eastAsia"/>
                <w:color w:val="000000"/>
                <w:kern w:val="0"/>
                <w:sz w:val="22"/>
                <w:szCs w:val="22"/>
              </w:rPr>
              <w:t>计算机应用基础</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110</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1</w:t>
            </w:r>
          </w:p>
        </w:tc>
      </w:tr>
      <w:tr w:rsidR="00F065AF" w:rsidRPr="00F065AF" w:rsidTr="00F065AF">
        <w:trPr>
          <w:trHeight w:val="462"/>
        </w:trPr>
        <w:tc>
          <w:tcPr>
            <w:tcW w:w="1711" w:type="dxa"/>
            <w:vMerge/>
            <w:tcBorders>
              <w:top w:val="nil"/>
              <w:left w:val="single" w:sz="4" w:space="0" w:color="auto"/>
              <w:bottom w:val="single" w:sz="4" w:space="0" w:color="auto"/>
              <w:right w:val="single" w:sz="4" w:space="0" w:color="auto"/>
            </w:tcBorders>
            <w:vAlign w:val="center"/>
            <w:hideMark/>
          </w:tcPr>
          <w:p w:rsidR="00F065AF" w:rsidRPr="00F065AF" w:rsidRDefault="00F065AF" w:rsidP="00F065AF">
            <w:pPr>
              <w:widowControl/>
              <w:jc w:val="left"/>
              <w:rPr>
                <w:rFonts w:ascii="等线" w:eastAsia="等线" w:hAnsi="宋体" w:cs="宋体"/>
                <w:color w:val="000000"/>
                <w:kern w:val="0"/>
                <w:sz w:val="22"/>
                <w:szCs w:val="22"/>
              </w:rPr>
            </w:pPr>
          </w:p>
        </w:tc>
        <w:tc>
          <w:tcPr>
            <w:tcW w:w="3164"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left"/>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大学英语</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160</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1、2</w:t>
            </w:r>
          </w:p>
        </w:tc>
      </w:tr>
      <w:tr w:rsidR="00F065AF" w:rsidRPr="00F065AF" w:rsidTr="00F065AF">
        <w:trPr>
          <w:trHeight w:val="462"/>
        </w:trPr>
        <w:tc>
          <w:tcPr>
            <w:tcW w:w="1711" w:type="dxa"/>
            <w:vMerge/>
            <w:tcBorders>
              <w:top w:val="nil"/>
              <w:left w:val="single" w:sz="4" w:space="0" w:color="auto"/>
              <w:bottom w:val="single" w:sz="4" w:space="0" w:color="auto"/>
              <w:right w:val="single" w:sz="4" w:space="0" w:color="auto"/>
            </w:tcBorders>
            <w:vAlign w:val="center"/>
            <w:hideMark/>
          </w:tcPr>
          <w:p w:rsidR="00F065AF" w:rsidRPr="00F065AF" w:rsidRDefault="00F065AF" w:rsidP="00F065AF">
            <w:pPr>
              <w:widowControl/>
              <w:jc w:val="left"/>
              <w:rPr>
                <w:rFonts w:ascii="等线" w:eastAsia="等线" w:hAnsi="宋体" w:cs="宋体"/>
                <w:color w:val="000000"/>
                <w:kern w:val="0"/>
                <w:sz w:val="22"/>
                <w:szCs w:val="22"/>
              </w:rPr>
            </w:pPr>
          </w:p>
        </w:tc>
        <w:tc>
          <w:tcPr>
            <w:tcW w:w="3164"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left"/>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大学语文</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130</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1</w:t>
            </w:r>
          </w:p>
        </w:tc>
      </w:tr>
      <w:tr w:rsidR="00F065AF" w:rsidRPr="00F065AF" w:rsidTr="00F065AF">
        <w:trPr>
          <w:trHeight w:val="462"/>
        </w:trPr>
        <w:tc>
          <w:tcPr>
            <w:tcW w:w="1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专业基础课</w:t>
            </w:r>
          </w:p>
        </w:tc>
        <w:tc>
          <w:tcPr>
            <w:tcW w:w="3164"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left"/>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新闻学概论</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2</w:t>
            </w:r>
          </w:p>
        </w:tc>
      </w:tr>
      <w:tr w:rsidR="00F065AF" w:rsidRPr="00F065AF" w:rsidTr="00F065AF">
        <w:trPr>
          <w:trHeight w:val="462"/>
        </w:trPr>
        <w:tc>
          <w:tcPr>
            <w:tcW w:w="1711" w:type="dxa"/>
            <w:vMerge/>
            <w:tcBorders>
              <w:top w:val="nil"/>
              <w:left w:val="single" w:sz="4" w:space="0" w:color="auto"/>
              <w:bottom w:val="single" w:sz="4" w:space="0" w:color="auto"/>
              <w:right w:val="single" w:sz="4" w:space="0" w:color="auto"/>
            </w:tcBorders>
            <w:vAlign w:val="center"/>
            <w:hideMark/>
          </w:tcPr>
          <w:p w:rsidR="00F065AF" w:rsidRPr="00F065AF" w:rsidRDefault="00F065AF" w:rsidP="00F065AF">
            <w:pPr>
              <w:widowControl/>
              <w:jc w:val="left"/>
              <w:rPr>
                <w:rFonts w:ascii="等线" w:eastAsia="等线" w:hAnsi="宋体" w:cs="宋体"/>
                <w:color w:val="000000"/>
                <w:kern w:val="0"/>
                <w:sz w:val="22"/>
                <w:szCs w:val="22"/>
              </w:rPr>
            </w:pPr>
          </w:p>
        </w:tc>
        <w:tc>
          <w:tcPr>
            <w:tcW w:w="3164"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left"/>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中国新闻史</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2</w:t>
            </w:r>
          </w:p>
        </w:tc>
      </w:tr>
      <w:tr w:rsidR="00F065AF" w:rsidRPr="00F065AF" w:rsidTr="00F065AF">
        <w:trPr>
          <w:trHeight w:val="462"/>
        </w:trPr>
        <w:tc>
          <w:tcPr>
            <w:tcW w:w="1711" w:type="dxa"/>
            <w:vMerge/>
            <w:tcBorders>
              <w:top w:val="nil"/>
              <w:left w:val="single" w:sz="4" w:space="0" w:color="auto"/>
              <w:bottom w:val="single" w:sz="4" w:space="0" w:color="auto"/>
              <w:right w:val="single" w:sz="4" w:space="0" w:color="auto"/>
            </w:tcBorders>
            <w:vAlign w:val="center"/>
            <w:hideMark/>
          </w:tcPr>
          <w:p w:rsidR="00F065AF" w:rsidRPr="00F065AF" w:rsidRDefault="00F065AF" w:rsidP="00F065AF">
            <w:pPr>
              <w:widowControl/>
              <w:jc w:val="left"/>
              <w:rPr>
                <w:rFonts w:ascii="等线" w:eastAsia="等线" w:hAnsi="宋体" w:cs="宋体"/>
                <w:color w:val="000000"/>
                <w:kern w:val="0"/>
                <w:sz w:val="22"/>
                <w:szCs w:val="22"/>
              </w:rPr>
            </w:pPr>
          </w:p>
        </w:tc>
        <w:tc>
          <w:tcPr>
            <w:tcW w:w="3164"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left"/>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外国新闻史</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2</w:t>
            </w:r>
          </w:p>
        </w:tc>
      </w:tr>
      <w:tr w:rsidR="00F065AF" w:rsidRPr="00F065AF" w:rsidTr="00F065AF">
        <w:trPr>
          <w:trHeight w:val="462"/>
        </w:trPr>
        <w:tc>
          <w:tcPr>
            <w:tcW w:w="1711" w:type="dxa"/>
            <w:vMerge/>
            <w:tcBorders>
              <w:top w:val="nil"/>
              <w:left w:val="single" w:sz="4" w:space="0" w:color="auto"/>
              <w:bottom w:val="single" w:sz="4" w:space="0" w:color="auto"/>
              <w:right w:val="single" w:sz="4" w:space="0" w:color="auto"/>
            </w:tcBorders>
            <w:vAlign w:val="center"/>
            <w:hideMark/>
          </w:tcPr>
          <w:p w:rsidR="00F065AF" w:rsidRPr="00F065AF" w:rsidRDefault="00F065AF" w:rsidP="00F065AF">
            <w:pPr>
              <w:widowControl/>
              <w:jc w:val="left"/>
              <w:rPr>
                <w:rFonts w:ascii="等线" w:eastAsia="等线" w:hAnsi="宋体" w:cs="宋体"/>
                <w:color w:val="000000"/>
                <w:kern w:val="0"/>
                <w:sz w:val="22"/>
                <w:szCs w:val="22"/>
              </w:rPr>
            </w:pPr>
          </w:p>
        </w:tc>
        <w:tc>
          <w:tcPr>
            <w:tcW w:w="3164"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left"/>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传播学概论</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2</w:t>
            </w:r>
          </w:p>
        </w:tc>
      </w:tr>
      <w:tr w:rsidR="00F065AF" w:rsidRPr="00F065AF" w:rsidTr="00F065AF">
        <w:trPr>
          <w:trHeight w:val="462"/>
        </w:trPr>
        <w:tc>
          <w:tcPr>
            <w:tcW w:w="1711" w:type="dxa"/>
            <w:vMerge/>
            <w:tcBorders>
              <w:top w:val="nil"/>
              <w:left w:val="single" w:sz="4" w:space="0" w:color="auto"/>
              <w:bottom w:val="single" w:sz="4" w:space="0" w:color="auto"/>
              <w:right w:val="single" w:sz="4" w:space="0" w:color="auto"/>
            </w:tcBorders>
            <w:vAlign w:val="center"/>
            <w:hideMark/>
          </w:tcPr>
          <w:p w:rsidR="00F065AF" w:rsidRPr="00F065AF" w:rsidRDefault="00F065AF" w:rsidP="00F065AF">
            <w:pPr>
              <w:widowControl/>
              <w:jc w:val="left"/>
              <w:rPr>
                <w:rFonts w:ascii="等线" w:eastAsia="等线" w:hAnsi="宋体" w:cs="宋体"/>
                <w:color w:val="000000"/>
                <w:kern w:val="0"/>
                <w:sz w:val="22"/>
                <w:szCs w:val="22"/>
              </w:rPr>
            </w:pPr>
          </w:p>
        </w:tc>
        <w:tc>
          <w:tcPr>
            <w:tcW w:w="3164"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left"/>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新闻采访与写作</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3</w:t>
            </w:r>
          </w:p>
        </w:tc>
      </w:tr>
      <w:tr w:rsidR="00F065AF" w:rsidRPr="00F065AF" w:rsidTr="00F065AF">
        <w:trPr>
          <w:trHeight w:val="462"/>
        </w:trPr>
        <w:tc>
          <w:tcPr>
            <w:tcW w:w="1711" w:type="dxa"/>
            <w:vMerge/>
            <w:tcBorders>
              <w:top w:val="nil"/>
              <w:left w:val="single" w:sz="4" w:space="0" w:color="auto"/>
              <w:bottom w:val="single" w:sz="4" w:space="0" w:color="auto"/>
              <w:right w:val="single" w:sz="4" w:space="0" w:color="auto"/>
            </w:tcBorders>
            <w:vAlign w:val="center"/>
            <w:hideMark/>
          </w:tcPr>
          <w:p w:rsidR="00F065AF" w:rsidRPr="00F065AF" w:rsidRDefault="00F065AF" w:rsidP="00F065AF">
            <w:pPr>
              <w:widowControl/>
              <w:jc w:val="left"/>
              <w:rPr>
                <w:rFonts w:ascii="等线" w:eastAsia="等线" w:hAnsi="宋体" w:cs="宋体"/>
                <w:color w:val="000000"/>
                <w:kern w:val="0"/>
                <w:sz w:val="22"/>
                <w:szCs w:val="22"/>
              </w:rPr>
            </w:pPr>
          </w:p>
        </w:tc>
        <w:tc>
          <w:tcPr>
            <w:tcW w:w="3164"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left"/>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新闻评论写作</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3</w:t>
            </w:r>
          </w:p>
        </w:tc>
      </w:tr>
      <w:tr w:rsidR="00F065AF" w:rsidRPr="00F065AF" w:rsidTr="00F065AF">
        <w:trPr>
          <w:trHeight w:val="462"/>
        </w:trPr>
        <w:tc>
          <w:tcPr>
            <w:tcW w:w="1711" w:type="dxa"/>
            <w:vMerge/>
            <w:tcBorders>
              <w:top w:val="nil"/>
              <w:left w:val="single" w:sz="4" w:space="0" w:color="auto"/>
              <w:bottom w:val="single" w:sz="4" w:space="0" w:color="auto"/>
              <w:right w:val="single" w:sz="4" w:space="0" w:color="auto"/>
            </w:tcBorders>
            <w:vAlign w:val="center"/>
            <w:hideMark/>
          </w:tcPr>
          <w:p w:rsidR="00F065AF" w:rsidRPr="00F065AF" w:rsidRDefault="00F065AF" w:rsidP="00F065AF">
            <w:pPr>
              <w:widowControl/>
              <w:jc w:val="left"/>
              <w:rPr>
                <w:rFonts w:ascii="等线" w:eastAsia="等线" w:hAnsi="宋体" w:cs="宋体"/>
                <w:color w:val="000000"/>
                <w:kern w:val="0"/>
                <w:sz w:val="22"/>
                <w:szCs w:val="22"/>
              </w:rPr>
            </w:pPr>
          </w:p>
        </w:tc>
        <w:tc>
          <w:tcPr>
            <w:tcW w:w="3164"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left"/>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网络新闻传播</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50</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3</w:t>
            </w:r>
          </w:p>
        </w:tc>
      </w:tr>
      <w:tr w:rsidR="00F065AF" w:rsidRPr="00F065AF" w:rsidTr="00F065AF">
        <w:trPr>
          <w:trHeight w:val="462"/>
        </w:trPr>
        <w:tc>
          <w:tcPr>
            <w:tcW w:w="1711" w:type="dxa"/>
            <w:vMerge/>
            <w:tcBorders>
              <w:top w:val="nil"/>
              <w:left w:val="single" w:sz="4" w:space="0" w:color="auto"/>
              <w:bottom w:val="single" w:sz="4" w:space="0" w:color="auto"/>
              <w:right w:val="single" w:sz="4" w:space="0" w:color="auto"/>
            </w:tcBorders>
            <w:vAlign w:val="center"/>
            <w:hideMark/>
          </w:tcPr>
          <w:p w:rsidR="00F065AF" w:rsidRPr="00F065AF" w:rsidRDefault="00F065AF" w:rsidP="00F065AF">
            <w:pPr>
              <w:widowControl/>
              <w:jc w:val="left"/>
              <w:rPr>
                <w:rFonts w:ascii="等线" w:eastAsia="等线" w:hAnsi="宋体" w:cs="宋体"/>
                <w:color w:val="000000"/>
                <w:kern w:val="0"/>
                <w:sz w:val="22"/>
                <w:szCs w:val="22"/>
              </w:rPr>
            </w:pPr>
          </w:p>
        </w:tc>
        <w:tc>
          <w:tcPr>
            <w:tcW w:w="3164"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left"/>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新闻编辑</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4</w:t>
            </w:r>
          </w:p>
        </w:tc>
      </w:tr>
      <w:tr w:rsidR="00F065AF" w:rsidRPr="00F065AF" w:rsidTr="00F065AF">
        <w:trPr>
          <w:trHeight w:val="462"/>
        </w:trPr>
        <w:tc>
          <w:tcPr>
            <w:tcW w:w="1711" w:type="dxa"/>
            <w:vMerge/>
            <w:tcBorders>
              <w:top w:val="nil"/>
              <w:left w:val="single" w:sz="4" w:space="0" w:color="auto"/>
              <w:bottom w:val="single" w:sz="4" w:space="0" w:color="auto"/>
              <w:right w:val="single" w:sz="4" w:space="0" w:color="auto"/>
            </w:tcBorders>
            <w:vAlign w:val="center"/>
            <w:hideMark/>
          </w:tcPr>
          <w:p w:rsidR="00F065AF" w:rsidRPr="00F065AF" w:rsidRDefault="00F065AF" w:rsidP="00F065AF">
            <w:pPr>
              <w:widowControl/>
              <w:jc w:val="left"/>
              <w:rPr>
                <w:rFonts w:ascii="等线" w:eastAsia="等线" w:hAnsi="宋体" w:cs="宋体"/>
                <w:color w:val="000000"/>
                <w:kern w:val="0"/>
                <w:sz w:val="22"/>
                <w:szCs w:val="22"/>
              </w:rPr>
            </w:pPr>
          </w:p>
        </w:tc>
        <w:tc>
          <w:tcPr>
            <w:tcW w:w="3164"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left"/>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媒介市场营销</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50</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3</w:t>
            </w:r>
          </w:p>
        </w:tc>
      </w:tr>
      <w:tr w:rsidR="00F065AF" w:rsidRPr="00F065AF" w:rsidTr="00F065AF">
        <w:trPr>
          <w:trHeight w:val="462"/>
        </w:trPr>
        <w:tc>
          <w:tcPr>
            <w:tcW w:w="1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专业课</w:t>
            </w:r>
          </w:p>
        </w:tc>
        <w:tc>
          <w:tcPr>
            <w:tcW w:w="3164"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left"/>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媒介伦理与法规</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50</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3</w:t>
            </w:r>
          </w:p>
        </w:tc>
      </w:tr>
      <w:tr w:rsidR="00F065AF" w:rsidRPr="00F065AF" w:rsidTr="00F065AF">
        <w:trPr>
          <w:trHeight w:val="462"/>
        </w:trPr>
        <w:tc>
          <w:tcPr>
            <w:tcW w:w="1711" w:type="dxa"/>
            <w:vMerge/>
            <w:tcBorders>
              <w:top w:val="nil"/>
              <w:left w:val="single" w:sz="4" w:space="0" w:color="auto"/>
              <w:bottom w:val="single" w:sz="4" w:space="0" w:color="auto"/>
              <w:right w:val="single" w:sz="4" w:space="0" w:color="auto"/>
            </w:tcBorders>
            <w:vAlign w:val="center"/>
            <w:hideMark/>
          </w:tcPr>
          <w:p w:rsidR="00F065AF" w:rsidRPr="00F065AF" w:rsidRDefault="00F065AF" w:rsidP="00F065AF">
            <w:pPr>
              <w:widowControl/>
              <w:jc w:val="left"/>
              <w:rPr>
                <w:rFonts w:ascii="等线" w:eastAsia="等线" w:hAnsi="宋体" w:cs="宋体"/>
                <w:color w:val="000000"/>
                <w:kern w:val="0"/>
                <w:sz w:val="22"/>
                <w:szCs w:val="22"/>
              </w:rPr>
            </w:pPr>
          </w:p>
        </w:tc>
        <w:tc>
          <w:tcPr>
            <w:tcW w:w="3164"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left"/>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调查性报道</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80</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4</w:t>
            </w:r>
          </w:p>
        </w:tc>
      </w:tr>
      <w:tr w:rsidR="00F065AF" w:rsidRPr="00F065AF" w:rsidTr="00F065AF">
        <w:trPr>
          <w:trHeight w:val="462"/>
        </w:trPr>
        <w:tc>
          <w:tcPr>
            <w:tcW w:w="1711" w:type="dxa"/>
            <w:vMerge/>
            <w:tcBorders>
              <w:top w:val="nil"/>
              <w:left w:val="single" w:sz="4" w:space="0" w:color="auto"/>
              <w:bottom w:val="single" w:sz="4" w:space="0" w:color="auto"/>
              <w:right w:val="single" w:sz="4" w:space="0" w:color="auto"/>
            </w:tcBorders>
            <w:vAlign w:val="center"/>
            <w:hideMark/>
          </w:tcPr>
          <w:p w:rsidR="00F065AF" w:rsidRPr="00F065AF" w:rsidRDefault="00F065AF" w:rsidP="00F065AF">
            <w:pPr>
              <w:widowControl/>
              <w:jc w:val="left"/>
              <w:rPr>
                <w:rFonts w:ascii="等线" w:eastAsia="等线" w:hAnsi="宋体" w:cs="宋体"/>
                <w:color w:val="000000"/>
                <w:kern w:val="0"/>
                <w:sz w:val="22"/>
                <w:szCs w:val="22"/>
              </w:rPr>
            </w:pPr>
          </w:p>
        </w:tc>
        <w:tc>
          <w:tcPr>
            <w:tcW w:w="3164"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left"/>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媒介批评</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50</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4</w:t>
            </w:r>
          </w:p>
        </w:tc>
      </w:tr>
      <w:tr w:rsidR="00F065AF" w:rsidRPr="00F065AF" w:rsidTr="00F065AF">
        <w:trPr>
          <w:trHeight w:val="462"/>
        </w:trPr>
        <w:tc>
          <w:tcPr>
            <w:tcW w:w="1711" w:type="dxa"/>
            <w:vMerge/>
            <w:tcBorders>
              <w:top w:val="nil"/>
              <w:left w:val="single" w:sz="4" w:space="0" w:color="auto"/>
              <w:bottom w:val="single" w:sz="4" w:space="0" w:color="auto"/>
              <w:right w:val="single" w:sz="4" w:space="0" w:color="auto"/>
            </w:tcBorders>
            <w:vAlign w:val="center"/>
            <w:hideMark/>
          </w:tcPr>
          <w:p w:rsidR="00F065AF" w:rsidRPr="00F065AF" w:rsidRDefault="00F065AF" w:rsidP="00F065AF">
            <w:pPr>
              <w:widowControl/>
              <w:jc w:val="left"/>
              <w:rPr>
                <w:rFonts w:ascii="等线" w:eastAsia="等线" w:hAnsi="宋体" w:cs="宋体"/>
                <w:color w:val="000000"/>
                <w:kern w:val="0"/>
                <w:sz w:val="22"/>
                <w:szCs w:val="22"/>
              </w:rPr>
            </w:pPr>
          </w:p>
        </w:tc>
        <w:tc>
          <w:tcPr>
            <w:tcW w:w="3164"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left"/>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中外名记者研究</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选修</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50</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4</w:t>
            </w:r>
          </w:p>
        </w:tc>
      </w:tr>
      <w:tr w:rsidR="00F065AF" w:rsidRPr="00F065AF" w:rsidTr="00F065AF">
        <w:trPr>
          <w:trHeight w:val="462"/>
        </w:trPr>
        <w:tc>
          <w:tcPr>
            <w:tcW w:w="1711" w:type="dxa"/>
            <w:vMerge/>
            <w:tcBorders>
              <w:top w:val="nil"/>
              <w:left w:val="single" w:sz="4" w:space="0" w:color="auto"/>
              <w:bottom w:val="single" w:sz="4" w:space="0" w:color="auto"/>
              <w:right w:val="single" w:sz="4" w:space="0" w:color="auto"/>
            </w:tcBorders>
            <w:vAlign w:val="center"/>
            <w:hideMark/>
          </w:tcPr>
          <w:p w:rsidR="00F065AF" w:rsidRPr="00F065AF" w:rsidRDefault="00F065AF" w:rsidP="00F065AF">
            <w:pPr>
              <w:widowControl/>
              <w:jc w:val="left"/>
              <w:rPr>
                <w:rFonts w:ascii="等线" w:eastAsia="等线" w:hAnsi="宋体" w:cs="宋体"/>
                <w:color w:val="000000"/>
                <w:kern w:val="0"/>
                <w:sz w:val="22"/>
                <w:szCs w:val="22"/>
              </w:rPr>
            </w:pPr>
          </w:p>
        </w:tc>
        <w:tc>
          <w:tcPr>
            <w:tcW w:w="3164"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left"/>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广告学概论</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选修</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50</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4</w:t>
            </w:r>
          </w:p>
        </w:tc>
      </w:tr>
      <w:tr w:rsidR="00F065AF" w:rsidRPr="00F065AF" w:rsidTr="00F065AF">
        <w:trPr>
          <w:trHeight w:val="462"/>
        </w:trPr>
        <w:tc>
          <w:tcPr>
            <w:tcW w:w="1711" w:type="dxa"/>
            <w:vMerge/>
            <w:tcBorders>
              <w:top w:val="nil"/>
              <w:left w:val="single" w:sz="4" w:space="0" w:color="auto"/>
              <w:bottom w:val="single" w:sz="4" w:space="0" w:color="auto"/>
              <w:right w:val="single" w:sz="4" w:space="0" w:color="auto"/>
            </w:tcBorders>
            <w:vAlign w:val="center"/>
            <w:hideMark/>
          </w:tcPr>
          <w:p w:rsidR="00F065AF" w:rsidRPr="00F065AF" w:rsidRDefault="00F065AF" w:rsidP="00F065AF">
            <w:pPr>
              <w:widowControl/>
              <w:jc w:val="left"/>
              <w:rPr>
                <w:rFonts w:ascii="等线" w:eastAsia="等线" w:hAnsi="宋体" w:cs="宋体"/>
                <w:color w:val="000000"/>
                <w:kern w:val="0"/>
                <w:sz w:val="22"/>
                <w:szCs w:val="22"/>
              </w:rPr>
            </w:pPr>
          </w:p>
        </w:tc>
        <w:tc>
          <w:tcPr>
            <w:tcW w:w="3164"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left"/>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公共关系学</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选修</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50</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5</w:t>
            </w:r>
          </w:p>
        </w:tc>
      </w:tr>
      <w:tr w:rsidR="00F065AF" w:rsidRPr="00F065AF" w:rsidTr="00F065AF">
        <w:trPr>
          <w:trHeight w:val="462"/>
        </w:trPr>
        <w:tc>
          <w:tcPr>
            <w:tcW w:w="1711" w:type="dxa"/>
            <w:vMerge/>
            <w:tcBorders>
              <w:top w:val="nil"/>
              <w:left w:val="single" w:sz="4" w:space="0" w:color="auto"/>
              <w:bottom w:val="single" w:sz="4" w:space="0" w:color="auto"/>
              <w:right w:val="single" w:sz="4" w:space="0" w:color="auto"/>
            </w:tcBorders>
            <w:vAlign w:val="center"/>
            <w:hideMark/>
          </w:tcPr>
          <w:p w:rsidR="00F065AF" w:rsidRPr="00F065AF" w:rsidRDefault="00F065AF" w:rsidP="00F065AF">
            <w:pPr>
              <w:widowControl/>
              <w:jc w:val="left"/>
              <w:rPr>
                <w:rFonts w:ascii="等线" w:eastAsia="等线" w:hAnsi="宋体" w:cs="宋体"/>
                <w:color w:val="000000"/>
                <w:kern w:val="0"/>
                <w:sz w:val="22"/>
                <w:szCs w:val="22"/>
              </w:rPr>
            </w:pPr>
          </w:p>
        </w:tc>
        <w:tc>
          <w:tcPr>
            <w:tcW w:w="3164"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left"/>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社会调查报告</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选修</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60</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5</w:t>
            </w:r>
          </w:p>
        </w:tc>
      </w:tr>
      <w:tr w:rsidR="00F065AF" w:rsidRPr="00F065AF" w:rsidTr="00F065AF">
        <w:trPr>
          <w:trHeight w:val="462"/>
        </w:trPr>
        <w:tc>
          <w:tcPr>
            <w:tcW w:w="1711" w:type="dxa"/>
            <w:tcBorders>
              <w:top w:val="nil"/>
              <w:left w:val="single" w:sz="4" w:space="0" w:color="auto"/>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实践环节</w:t>
            </w:r>
          </w:p>
        </w:tc>
        <w:tc>
          <w:tcPr>
            <w:tcW w:w="3164"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left"/>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毕业设计(论文）</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必修</w:t>
            </w:r>
          </w:p>
        </w:tc>
        <w:tc>
          <w:tcPr>
            <w:tcW w:w="77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8周</w:t>
            </w:r>
          </w:p>
        </w:tc>
        <w:tc>
          <w:tcPr>
            <w:tcW w:w="1505" w:type="dxa"/>
            <w:tcBorders>
              <w:top w:val="nil"/>
              <w:left w:val="nil"/>
              <w:bottom w:val="single" w:sz="4" w:space="0" w:color="auto"/>
              <w:right w:val="single" w:sz="4" w:space="0" w:color="auto"/>
            </w:tcBorders>
            <w:shd w:val="clear" w:color="auto" w:fill="auto"/>
            <w:noWrap/>
            <w:vAlign w:val="center"/>
            <w:hideMark/>
          </w:tcPr>
          <w:p w:rsidR="00F065AF" w:rsidRPr="00F065AF" w:rsidRDefault="00F065AF" w:rsidP="00F065AF">
            <w:pPr>
              <w:widowControl/>
              <w:jc w:val="center"/>
              <w:rPr>
                <w:rFonts w:ascii="等线" w:eastAsia="等线" w:hAnsi="宋体" w:cs="宋体"/>
                <w:color w:val="000000"/>
                <w:kern w:val="0"/>
                <w:sz w:val="22"/>
                <w:szCs w:val="22"/>
              </w:rPr>
            </w:pPr>
            <w:r w:rsidRPr="00F065AF">
              <w:rPr>
                <w:rFonts w:ascii="等线" w:eastAsia="等线" w:hAnsi="宋体" w:cs="宋体" w:hint="eastAsia"/>
                <w:color w:val="000000"/>
                <w:kern w:val="0"/>
                <w:sz w:val="22"/>
                <w:szCs w:val="22"/>
              </w:rPr>
              <w:t>5</w:t>
            </w:r>
          </w:p>
        </w:tc>
      </w:tr>
    </w:tbl>
    <w:p w:rsidR="00F065AF" w:rsidRPr="00485D60" w:rsidRDefault="00F065AF" w:rsidP="00F065AF">
      <w:pPr>
        <w:rPr>
          <w:rFonts w:eastAsiaTheme="minorEastAsia"/>
          <w:sz w:val="28"/>
          <w:szCs w:val="28"/>
        </w:rPr>
      </w:pPr>
    </w:p>
    <w:sectPr w:rsidR="00F065AF" w:rsidRPr="00485D60" w:rsidSect="00611F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428" w:rsidRDefault="00014428" w:rsidP="00DC539D">
      <w:r>
        <w:separator/>
      </w:r>
    </w:p>
  </w:endnote>
  <w:endnote w:type="continuationSeparator" w:id="0">
    <w:p w:rsidR="00014428" w:rsidRDefault="00014428" w:rsidP="00DC53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428" w:rsidRDefault="00014428" w:rsidP="00DC539D">
      <w:r>
        <w:separator/>
      </w:r>
    </w:p>
  </w:footnote>
  <w:footnote w:type="continuationSeparator" w:id="0">
    <w:p w:rsidR="00014428" w:rsidRDefault="00014428" w:rsidP="00DC5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44694"/>
    <w:multiLevelType w:val="hybridMultilevel"/>
    <w:tmpl w:val="6DE0A776"/>
    <w:lvl w:ilvl="0" w:tplc="F3D866A0">
      <w:start w:val="6"/>
      <w:numFmt w:val="japaneseCounting"/>
      <w:lvlText w:val="%1、"/>
      <w:lvlJc w:val="left"/>
      <w:pPr>
        <w:tabs>
          <w:tab w:val="num" w:pos="855"/>
        </w:tabs>
        <w:ind w:left="855"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7661"/>
    <w:rsid w:val="00014428"/>
    <w:rsid w:val="00023BF8"/>
    <w:rsid w:val="00030406"/>
    <w:rsid w:val="00032FB7"/>
    <w:rsid w:val="000432FC"/>
    <w:rsid w:val="000468A9"/>
    <w:rsid w:val="000468FD"/>
    <w:rsid w:val="00060D51"/>
    <w:rsid w:val="00063DB0"/>
    <w:rsid w:val="000675C7"/>
    <w:rsid w:val="00077F86"/>
    <w:rsid w:val="000832EA"/>
    <w:rsid w:val="0008603E"/>
    <w:rsid w:val="00096F21"/>
    <w:rsid w:val="000A3B90"/>
    <w:rsid w:val="000A3CE9"/>
    <w:rsid w:val="000A7AE8"/>
    <w:rsid w:val="000B2BE2"/>
    <w:rsid w:val="000F5193"/>
    <w:rsid w:val="00112D7E"/>
    <w:rsid w:val="00122473"/>
    <w:rsid w:val="001240AE"/>
    <w:rsid w:val="001352E8"/>
    <w:rsid w:val="00146DF0"/>
    <w:rsid w:val="00167DE2"/>
    <w:rsid w:val="00173071"/>
    <w:rsid w:val="001732F5"/>
    <w:rsid w:val="001806B1"/>
    <w:rsid w:val="00182B2E"/>
    <w:rsid w:val="001839E4"/>
    <w:rsid w:val="001852B2"/>
    <w:rsid w:val="00195BDC"/>
    <w:rsid w:val="001A172C"/>
    <w:rsid w:val="001A1F19"/>
    <w:rsid w:val="001B2FE9"/>
    <w:rsid w:val="001B635C"/>
    <w:rsid w:val="001C00E6"/>
    <w:rsid w:val="001C20C4"/>
    <w:rsid w:val="001C5848"/>
    <w:rsid w:val="001E2E93"/>
    <w:rsid w:val="001E3363"/>
    <w:rsid w:val="001E6828"/>
    <w:rsid w:val="001F6B48"/>
    <w:rsid w:val="00200BA8"/>
    <w:rsid w:val="0020395E"/>
    <w:rsid w:val="00203DA8"/>
    <w:rsid w:val="00207CD9"/>
    <w:rsid w:val="002308FA"/>
    <w:rsid w:val="002356E2"/>
    <w:rsid w:val="002409CB"/>
    <w:rsid w:val="0025112E"/>
    <w:rsid w:val="00251786"/>
    <w:rsid w:val="00251D9D"/>
    <w:rsid w:val="0026010A"/>
    <w:rsid w:val="00276177"/>
    <w:rsid w:val="002821CA"/>
    <w:rsid w:val="00284664"/>
    <w:rsid w:val="00287F38"/>
    <w:rsid w:val="00293B00"/>
    <w:rsid w:val="002A02FE"/>
    <w:rsid w:val="002B0290"/>
    <w:rsid w:val="002E1D53"/>
    <w:rsid w:val="002E593A"/>
    <w:rsid w:val="002F0E47"/>
    <w:rsid w:val="003017AD"/>
    <w:rsid w:val="00325CE8"/>
    <w:rsid w:val="00330F07"/>
    <w:rsid w:val="00333CFD"/>
    <w:rsid w:val="00334FA7"/>
    <w:rsid w:val="00340111"/>
    <w:rsid w:val="00345ADD"/>
    <w:rsid w:val="003635D4"/>
    <w:rsid w:val="00364723"/>
    <w:rsid w:val="00364979"/>
    <w:rsid w:val="00374483"/>
    <w:rsid w:val="003770F1"/>
    <w:rsid w:val="003808A6"/>
    <w:rsid w:val="003833E9"/>
    <w:rsid w:val="00383D7D"/>
    <w:rsid w:val="00393325"/>
    <w:rsid w:val="00393C5C"/>
    <w:rsid w:val="0039403B"/>
    <w:rsid w:val="003947A8"/>
    <w:rsid w:val="00394F33"/>
    <w:rsid w:val="00395451"/>
    <w:rsid w:val="00397899"/>
    <w:rsid w:val="003B33A5"/>
    <w:rsid w:val="003B4ACD"/>
    <w:rsid w:val="003B66C4"/>
    <w:rsid w:val="003C03DA"/>
    <w:rsid w:val="003C2DA6"/>
    <w:rsid w:val="003C58A5"/>
    <w:rsid w:val="003D049E"/>
    <w:rsid w:val="00402009"/>
    <w:rsid w:val="00405767"/>
    <w:rsid w:val="00411C76"/>
    <w:rsid w:val="00425326"/>
    <w:rsid w:val="004543E1"/>
    <w:rsid w:val="00455106"/>
    <w:rsid w:val="00456D72"/>
    <w:rsid w:val="00465166"/>
    <w:rsid w:val="00465ED8"/>
    <w:rsid w:val="00466703"/>
    <w:rsid w:val="004725EE"/>
    <w:rsid w:val="00475DBE"/>
    <w:rsid w:val="0047697E"/>
    <w:rsid w:val="0048590C"/>
    <w:rsid w:val="00485D60"/>
    <w:rsid w:val="004921FD"/>
    <w:rsid w:val="004A205D"/>
    <w:rsid w:val="004A7F82"/>
    <w:rsid w:val="004B3110"/>
    <w:rsid w:val="004B545F"/>
    <w:rsid w:val="004C2F1C"/>
    <w:rsid w:val="004C75AB"/>
    <w:rsid w:val="004D0FFA"/>
    <w:rsid w:val="004D7008"/>
    <w:rsid w:val="004E16AB"/>
    <w:rsid w:val="004E500A"/>
    <w:rsid w:val="004E6E50"/>
    <w:rsid w:val="004E72B2"/>
    <w:rsid w:val="00500BF7"/>
    <w:rsid w:val="00500C6E"/>
    <w:rsid w:val="005054FA"/>
    <w:rsid w:val="00505E6E"/>
    <w:rsid w:val="00532E3F"/>
    <w:rsid w:val="00550AFF"/>
    <w:rsid w:val="005520BC"/>
    <w:rsid w:val="0055214F"/>
    <w:rsid w:val="00552FB1"/>
    <w:rsid w:val="0055475A"/>
    <w:rsid w:val="00573821"/>
    <w:rsid w:val="0057699D"/>
    <w:rsid w:val="00584F45"/>
    <w:rsid w:val="005A0B3B"/>
    <w:rsid w:val="005A62B1"/>
    <w:rsid w:val="005B2E0C"/>
    <w:rsid w:val="005B71E5"/>
    <w:rsid w:val="005C0D6E"/>
    <w:rsid w:val="005C1226"/>
    <w:rsid w:val="005C7ED2"/>
    <w:rsid w:val="005D2EDE"/>
    <w:rsid w:val="005E132B"/>
    <w:rsid w:val="005E53D5"/>
    <w:rsid w:val="005F46F7"/>
    <w:rsid w:val="00602B20"/>
    <w:rsid w:val="00610F00"/>
    <w:rsid w:val="00611FE7"/>
    <w:rsid w:val="006174A0"/>
    <w:rsid w:val="0062706D"/>
    <w:rsid w:val="00640554"/>
    <w:rsid w:val="00644F17"/>
    <w:rsid w:val="0065465B"/>
    <w:rsid w:val="00666010"/>
    <w:rsid w:val="00686835"/>
    <w:rsid w:val="006908EF"/>
    <w:rsid w:val="006930B2"/>
    <w:rsid w:val="006A7AA5"/>
    <w:rsid w:val="006B4C87"/>
    <w:rsid w:val="006C0842"/>
    <w:rsid w:val="006C47C2"/>
    <w:rsid w:val="006D33B3"/>
    <w:rsid w:val="006D4629"/>
    <w:rsid w:val="006E268D"/>
    <w:rsid w:val="006F1CB7"/>
    <w:rsid w:val="006F2994"/>
    <w:rsid w:val="006F745C"/>
    <w:rsid w:val="007011BF"/>
    <w:rsid w:val="00701BDE"/>
    <w:rsid w:val="00716C2F"/>
    <w:rsid w:val="00724528"/>
    <w:rsid w:val="0072570B"/>
    <w:rsid w:val="007425E5"/>
    <w:rsid w:val="00752201"/>
    <w:rsid w:val="007538CA"/>
    <w:rsid w:val="00757173"/>
    <w:rsid w:val="00760D97"/>
    <w:rsid w:val="0077667F"/>
    <w:rsid w:val="00797632"/>
    <w:rsid w:val="007A3A79"/>
    <w:rsid w:val="007C5096"/>
    <w:rsid w:val="007F63D6"/>
    <w:rsid w:val="007F6696"/>
    <w:rsid w:val="00804849"/>
    <w:rsid w:val="00820F60"/>
    <w:rsid w:val="0082363B"/>
    <w:rsid w:val="00827027"/>
    <w:rsid w:val="008302BC"/>
    <w:rsid w:val="00837188"/>
    <w:rsid w:val="00856B0B"/>
    <w:rsid w:val="00865123"/>
    <w:rsid w:val="008815C0"/>
    <w:rsid w:val="00887661"/>
    <w:rsid w:val="00887B92"/>
    <w:rsid w:val="008916F7"/>
    <w:rsid w:val="008A7638"/>
    <w:rsid w:val="008C1111"/>
    <w:rsid w:val="008C3598"/>
    <w:rsid w:val="008C3AC9"/>
    <w:rsid w:val="008C4A3C"/>
    <w:rsid w:val="008F061F"/>
    <w:rsid w:val="009002B8"/>
    <w:rsid w:val="00900A0D"/>
    <w:rsid w:val="00904C72"/>
    <w:rsid w:val="009075F8"/>
    <w:rsid w:val="00912C94"/>
    <w:rsid w:val="00920F14"/>
    <w:rsid w:val="00924317"/>
    <w:rsid w:val="00930E3F"/>
    <w:rsid w:val="00937C52"/>
    <w:rsid w:val="00940C21"/>
    <w:rsid w:val="00940DB9"/>
    <w:rsid w:val="009624BD"/>
    <w:rsid w:val="009658E7"/>
    <w:rsid w:val="00981314"/>
    <w:rsid w:val="0099687D"/>
    <w:rsid w:val="009A1422"/>
    <w:rsid w:val="009C1FA0"/>
    <w:rsid w:val="009C7B92"/>
    <w:rsid w:val="009D344A"/>
    <w:rsid w:val="009D417D"/>
    <w:rsid w:val="009E5A5D"/>
    <w:rsid w:val="009F6B34"/>
    <w:rsid w:val="00A0321C"/>
    <w:rsid w:val="00A058A3"/>
    <w:rsid w:val="00A07454"/>
    <w:rsid w:val="00A17540"/>
    <w:rsid w:val="00A25EDB"/>
    <w:rsid w:val="00A3245E"/>
    <w:rsid w:val="00A33D9B"/>
    <w:rsid w:val="00A36729"/>
    <w:rsid w:val="00A410BC"/>
    <w:rsid w:val="00A415C8"/>
    <w:rsid w:val="00A5687F"/>
    <w:rsid w:val="00A57F1F"/>
    <w:rsid w:val="00A63471"/>
    <w:rsid w:val="00A6613C"/>
    <w:rsid w:val="00A66B44"/>
    <w:rsid w:val="00A850A2"/>
    <w:rsid w:val="00AA3605"/>
    <w:rsid w:val="00AB7BCA"/>
    <w:rsid w:val="00AF7710"/>
    <w:rsid w:val="00B17284"/>
    <w:rsid w:val="00B23D38"/>
    <w:rsid w:val="00B246C0"/>
    <w:rsid w:val="00B264BF"/>
    <w:rsid w:val="00B43950"/>
    <w:rsid w:val="00B451CA"/>
    <w:rsid w:val="00B65E7F"/>
    <w:rsid w:val="00B712E7"/>
    <w:rsid w:val="00B7577B"/>
    <w:rsid w:val="00B86264"/>
    <w:rsid w:val="00B95E02"/>
    <w:rsid w:val="00B97F28"/>
    <w:rsid w:val="00BA32EA"/>
    <w:rsid w:val="00BB173E"/>
    <w:rsid w:val="00BB613C"/>
    <w:rsid w:val="00BC4B63"/>
    <w:rsid w:val="00BC6850"/>
    <w:rsid w:val="00BC7556"/>
    <w:rsid w:val="00BE0F84"/>
    <w:rsid w:val="00BE710A"/>
    <w:rsid w:val="00C014E1"/>
    <w:rsid w:val="00C04C02"/>
    <w:rsid w:val="00C06BA6"/>
    <w:rsid w:val="00C1557D"/>
    <w:rsid w:val="00C370DF"/>
    <w:rsid w:val="00C54E9B"/>
    <w:rsid w:val="00C673FD"/>
    <w:rsid w:val="00C8286F"/>
    <w:rsid w:val="00C86E19"/>
    <w:rsid w:val="00C87AA4"/>
    <w:rsid w:val="00C93423"/>
    <w:rsid w:val="00CA13E8"/>
    <w:rsid w:val="00CB0D49"/>
    <w:rsid w:val="00CB2D69"/>
    <w:rsid w:val="00CE3365"/>
    <w:rsid w:val="00CF4CBE"/>
    <w:rsid w:val="00CF6DCA"/>
    <w:rsid w:val="00CF7AE6"/>
    <w:rsid w:val="00D10606"/>
    <w:rsid w:val="00D12D06"/>
    <w:rsid w:val="00D16030"/>
    <w:rsid w:val="00D16844"/>
    <w:rsid w:val="00D17B3C"/>
    <w:rsid w:val="00D17CBD"/>
    <w:rsid w:val="00D32D26"/>
    <w:rsid w:val="00D36550"/>
    <w:rsid w:val="00D421A9"/>
    <w:rsid w:val="00D56305"/>
    <w:rsid w:val="00D66CF2"/>
    <w:rsid w:val="00D72090"/>
    <w:rsid w:val="00DB34BE"/>
    <w:rsid w:val="00DB5D48"/>
    <w:rsid w:val="00DC32D5"/>
    <w:rsid w:val="00DC539D"/>
    <w:rsid w:val="00DD1155"/>
    <w:rsid w:val="00DD192B"/>
    <w:rsid w:val="00DD4553"/>
    <w:rsid w:val="00DE57B7"/>
    <w:rsid w:val="00DF1D63"/>
    <w:rsid w:val="00E028A4"/>
    <w:rsid w:val="00E02E57"/>
    <w:rsid w:val="00E04D29"/>
    <w:rsid w:val="00E04DAE"/>
    <w:rsid w:val="00E32EA5"/>
    <w:rsid w:val="00E34825"/>
    <w:rsid w:val="00E3763E"/>
    <w:rsid w:val="00E46CB3"/>
    <w:rsid w:val="00E53495"/>
    <w:rsid w:val="00E5735E"/>
    <w:rsid w:val="00E57EAB"/>
    <w:rsid w:val="00E61314"/>
    <w:rsid w:val="00E62648"/>
    <w:rsid w:val="00E737A0"/>
    <w:rsid w:val="00E7584A"/>
    <w:rsid w:val="00E85D47"/>
    <w:rsid w:val="00E8689F"/>
    <w:rsid w:val="00E97ACD"/>
    <w:rsid w:val="00EA1B6F"/>
    <w:rsid w:val="00EB0C65"/>
    <w:rsid w:val="00EB6A81"/>
    <w:rsid w:val="00EC1FC2"/>
    <w:rsid w:val="00ED6F33"/>
    <w:rsid w:val="00EE4471"/>
    <w:rsid w:val="00EF1AE5"/>
    <w:rsid w:val="00F065AF"/>
    <w:rsid w:val="00F07756"/>
    <w:rsid w:val="00F14927"/>
    <w:rsid w:val="00F16F10"/>
    <w:rsid w:val="00F20555"/>
    <w:rsid w:val="00F27026"/>
    <w:rsid w:val="00F40842"/>
    <w:rsid w:val="00F46C32"/>
    <w:rsid w:val="00F638DA"/>
    <w:rsid w:val="00F754BC"/>
    <w:rsid w:val="00F81986"/>
    <w:rsid w:val="00F851F3"/>
    <w:rsid w:val="00F92EEE"/>
    <w:rsid w:val="00FA26FB"/>
    <w:rsid w:val="00FB4B27"/>
    <w:rsid w:val="00FD5675"/>
    <w:rsid w:val="00FD7579"/>
    <w:rsid w:val="00FE4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6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887661"/>
    <w:pPr>
      <w:ind w:firstLine="570"/>
    </w:pPr>
    <w:rPr>
      <w:sz w:val="28"/>
    </w:rPr>
  </w:style>
  <w:style w:type="character" w:customStyle="1" w:styleId="Char">
    <w:name w:val="正文文本缩进 Char"/>
    <w:basedOn w:val="a0"/>
    <w:link w:val="a3"/>
    <w:semiHidden/>
    <w:rsid w:val="00887661"/>
    <w:rPr>
      <w:rFonts w:ascii="Times New Roman" w:eastAsia="宋体" w:hAnsi="Times New Roman" w:cs="Times New Roman"/>
      <w:sz w:val="28"/>
      <w:szCs w:val="24"/>
    </w:rPr>
  </w:style>
  <w:style w:type="paragraph" w:styleId="a4">
    <w:name w:val="List Paragraph"/>
    <w:basedOn w:val="a"/>
    <w:uiPriority w:val="34"/>
    <w:qFormat/>
    <w:rsid w:val="00887661"/>
    <w:pPr>
      <w:ind w:firstLineChars="200" w:firstLine="420"/>
    </w:pPr>
  </w:style>
  <w:style w:type="paragraph" w:styleId="a5">
    <w:name w:val="header"/>
    <w:basedOn w:val="a"/>
    <w:link w:val="Char0"/>
    <w:uiPriority w:val="99"/>
    <w:semiHidden/>
    <w:unhideWhenUsed/>
    <w:rsid w:val="00DC53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C539D"/>
    <w:rPr>
      <w:rFonts w:ascii="Times New Roman" w:eastAsia="宋体" w:hAnsi="Times New Roman" w:cs="Times New Roman"/>
      <w:sz w:val="18"/>
      <w:szCs w:val="18"/>
    </w:rPr>
  </w:style>
  <w:style w:type="paragraph" w:styleId="a6">
    <w:name w:val="footer"/>
    <w:basedOn w:val="a"/>
    <w:link w:val="Char1"/>
    <w:uiPriority w:val="99"/>
    <w:semiHidden/>
    <w:unhideWhenUsed/>
    <w:rsid w:val="00DC539D"/>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C539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27903806">
      <w:bodyDiv w:val="1"/>
      <w:marLeft w:val="0"/>
      <w:marRight w:val="0"/>
      <w:marTop w:val="0"/>
      <w:marBottom w:val="0"/>
      <w:divBdr>
        <w:top w:val="none" w:sz="0" w:space="0" w:color="auto"/>
        <w:left w:val="none" w:sz="0" w:space="0" w:color="auto"/>
        <w:bottom w:val="none" w:sz="0" w:space="0" w:color="auto"/>
        <w:right w:val="none" w:sz="0" w:space="0" w:color="auto"/>
      </w:divBdr>
    </w:div>
    <w:div w:id="639191994">
      <w:bodyDiv w:val="1"/>
      <w:marLeft w:val="0"/>
      <w:marRight w:val="0"/>
      <w:marTop w:val="0"/>
      <w:marBottom w:val="0"/>
      <w:divBdr>
        <w:top w:val="none" w:sz="0" w:space="0" w:color="auto"/>
        <w:left w:val="none" w:sz="0" w:space="0" w:color="auto"/>
        <w:bottom w:val="none" w:sz="0" w:space="0" w:color="auto"/>
        <w:right w:val="none" w:sz="0" w:space="0" w:color="auto"/>
      </w:divBdr>
    </w:div>
    <w:div w:id="1326934554">
      <w:bodyDiv w:val="1"/>
      <w:marLeft w:val="0"/>
      <w:marRight w:val="0"/>
      <w:marTop w:val="0"/>
      <w:marBottom w:val="0"/>
      <w:divBdr>
        <w:top w:val="none" w:sz="0" w:space="0" w:color="auto"/>
        <w:left w:val="none" w:sz="0" w:space="0" w:color="auto"/>
        <w:bottom w:val="none" w:sz="0" w:space="0" w:color="auto"/>
        <w:right w:val="none" w:sz="0" w:space="0" w:color="auto"/>
      </w:divBdr>
    </w:div>
    <w:div w:id="1950770093">
      <w:bodyDiv w:val="1"/>
      <w:marLeft w:val="0"/>
      <w:marRight w:val="0"/>
      <w:marTop w:val="0"/>
      <w:marBottom w:val="0"/>
      <w:divBdr>
        <w:top w:val="none" w:sz="0" w:space="0" w:color="auto"/>
        <w:left w:val="none" w:sz="0" w:space="0" w:color="auto"/>
        <w:bottom w:val="none" w:sz="0" w:space="0" w:color="auto"/>
        <w:right w:val="none" w:sz="0" w:space="0" w:color="auto"/>
      </w:divBdr>
    </w:div>
    <w:div w:id="1987512631">
      <w:bodyDiv w:val="1"/>
      <w:marLeft w:val="0"/>
      <w:marRight w:val="0"/>
      <w:marTop w:val="0"/>
      <w:marBottom w:val="0"/>
      <w:divBdr>
        <w:top w:val="none" w:sz="0" w:space="0" w:color="auto"/>
        <w:left w:val="none" w:sz="0" w:space="0" w:color="auto"/>
        <w:bottom w:val="none" w:sz="0" w:space="0" w:color="auto"/>
        <w:right w:val="none" w:sz="0" w:space="0" w:color="auto"/>
      </w:divBdr>
    </w:div>
    <w:div w:id="207435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729</Words>
  <Characters>4160</Characters>
  <Application>Microsoft Office Word</Application>
  <DocSecurity>0</DocSecurity>
  <Lines>34</Lines>
  <Paragraphs>9</Paragraphs>
  <ScaleCrop>false</ScaleCrop>
  <Company>微软中国</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曹万友</dc:creator>
  <cp:lastModifiedBy>Administrator</cp:lastModifiedBy>
  <cp:revision>30</cp:revision>
  <dcterms:created xsi:type="dcterms:W3CDTF">2017-03-23T07:57:00Z</dcterms:created>
  <dcterms:modified xsi:type="dcterms:W3CDTF">2017-04-21T03:01:00Z</dcterms:modified>
</cp:coreProperties>
</file>