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61" w:rsidRDefault="00887661" w:rsidP="00A515CF">
      <w:pPr>
        <w:spacing w:beforeLines="50" w:afterLines="50" w:line="520" w:lineRule="exact"/>
        <w:jc w:val="center"/>
        <w:rPr>
          <w:rFonts w:eastAsia="黑体"/>
          <w:sz w:val="36"/>
        </w:rPr>
      </w:pPr>
      <w:r>
        <w:rPr>
          <w:rFonts w:eastAsia="黑体" w:hint="eastAsia"/>
          <w:sz w:val="36"/>
        </w:rPr>
        <w:t>黄山学院</w:t>
      </w:r>
      <w:r w:rsidR="00F24DBF">
        <w:rPr>
          <w:rFonts w:eastAsia="黑体" w:hint="eastAsia"/>
          <w:sz w:val="36"/>
        </w:rPr>
        <w:t>自动化</w:t>
      </w:r>
      <w:r>
        <w:rPr>
          <w:rFonts w:eastAsia="黑体" w:hint="eastAsia"/>
          <w:sz w:val="36"/>
        </w:rPr>
        <w:t>专业（函授本科）</w:t>
      </w:r>
      <w:r w:rsidR="00D32D26">
        <w:rPr>
          <w:rFonts w:eastAsia="黑体" w:hint="eastAsia"/>
          <w:sz w:val="36"/>
        </w:rPr>
        <w:t>培养</w:t>
      </w:r>
      <w:r>
        <w:rPr>
          <w:rFonts w:eastAsia="黑体" w:hint="eastAsia"/>
          <w:sz w:val="36"/>
        </w:rPr>
        <w:t>方案</w:t>
      </w:r>
    </w:p>
    <w:p w:rsidR="00887661" w:rsidRPr="00C03DC6" w:rsidRDefault="00887661" w:rsidP="00C03DC6">
      <w:pPr>
        <w:spacing w:line="520" w:lineRule="exact"/>
        <w:jc w:val="center"/>
        <w:rPr>
          <w:sz w:val="28"/>
          <w:szCs w:val="28"/>
        </w:rPr>
      </w:pPr>
      <w:r w:rsidRPr="00C03DC6">
        <w:rPr>
          <w:rFonts w:hint="eastAsia"/>
          <w:sz w:val="28"/>
          <w:szCs w:val="28"/>
        </w:rPr>
        <w:t>专业代码</w:t>
      </w:r>
      <w:r w:rsidR="004A6D61" w:rsidRPr="00C03DC6">
        <w:rPr>
          <w:rFonts w:hint="eastAsia"/>
          <w:sz w:val="28"/>
          <w:szCs w:val="28"/>
        </w:rPr>
        <w:t>：</w:t>
      </w:r>
      <w:r w:rsidR="004A6D61" w:rsidRPr="00C03DC6">
        <w:rPr>
          <w:rFonts w:hint="eastAsia"/>
          <w:sz w:val="28"/>
          <w:szCs w:val="28"/>
        </w:rPr>
        <w:t>080601</w:t>
      </w:r>
      <w:r w:rsidRPr="00C03DC6">
        <w:rPr>
          <w:sz w:val="28"/>
          <w:szCs w:val="28"/>
        </w:rPr>
        <w:t xml:space="preserve"> </w:t>
      </w:r>
    </w:p>
    <w:p w:rsidR="000128EE" w:rsidRPr="00C03DC6" w:rsidRDefault="000128EE" w:rsidP="00C03DC6">
      <w:pPr>
        <w:spacing w:line="520" w:lineRule="exact"/>
        <w:ind w:firstLineChars="200" w:firstLine="560"/>
        <w:rPr>
          <w:sz w:val="28"/>
          <w:szCs w:val="28"/>
        </w:rPr>
      </w:pPr>
    </w:p>
    <w:p w:rsidR="00887661" w:rsidRPr="00C03DC6" w:rsidRDefault="00887661" w:rsidP="00C03DC6">
      <w:pPr>
        <w:spacing w:line="520" w:lineRule="exact"/>
        <w:ind w:firstLineChars="200" w:firstLine="560"/>
        <w:rPr>
          <w:rFonts w:ascii="宋体" w:hAnsi="宋体"/>
          <w:sz w:val="28"/>
          <w:szCs w:val="28"/>
        </w:rPr>
      </w:pPr>
      <w:r w:rsidRPr="00C03DC6">
        <w:rPr>
          <w:rFonts w:ascii="宋体" w:hAnsi="宋体" w:hint="eastAsia"/>
          <w:sz w:val="28"/>
          <w:szCs w:val="28"/>
        </w:rPr>
        <w:t>一、培养目标</w:t>
      </w:r>
    </w:p>
    <w:p w:rsidR="00887661" w:rsidRPr="00C03DC6" w:rsidRDefault="00F24DBF" w:rsidP="00C03DC6">
      <w:pPr>
        <w:spacing w:line="520" w:lineRule="exact"/>
        <w:ind w:firstLineChars="200" w:firstLine="560"/>
        <w:rPr>
          <w:rFonts w:ascii="宋体" w:hAnsi="宋体"/>
          <w:sz w:val="28"/>
          <w:szCs w:val="28"/>
        </w:rPr>
      </w:pPr>
      <w:r w:rsidRPr="00C03DC6">
        <w:rPr>
          <w:rFonts w:ascii="宋体" w:hAnsi="宋体"/>
          <w:sz w:val="28"/>
          <w:szCs w:val="28"/>
        </w:rPr>
        <w:t>本专业培养德、智、体、美全面发展，基础扎实、知识面宽、创新意识强、综合素质高，具有社会责任感和道德修养，具有现场工程意识与素质、创新精神与实践能力，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等领域现场从事产品的生产、营销、服务和应用设计或工程项目的施工、运行、维护和应用设计的自动化类应用型工程师。</w:t>
      </w:r>
    </w:p>
    <w:p w:rsidR="000128EE" w:rsidRPr="00C03DC6" w:rsidRDefault="000128EE" w:rsidP="00C03DC6">
      <w:pPr>
        <w:spacing w:line="520" w:lineRule="exact"/>
        <w:ind w:firstLineChars="200" w:firstLine="560"/>
        <w:rPr>
          <w:rFonts w:ascii="宋体" w:hAnsi="宋体"/>
          <w:sz w:val="28"/>
          <w:szCs w:val="28"/>
        </w:rPr>
      </w:pPr>
    </w:p>
    <w:p w:rsidR="00887661" w:rsidRPr="00C03DC6" w:rsidRDefault="00887661" w:rsidP="00C03DC6">
      <w:pPr>
        <w:spacing w:line="520" w:lineRule="exact"/>
        <w:ind w:firstLineChars="200" w:firstLine="560"/>
        <w:rPr>
          <w:rFonts w:ascii="宋体" w:hAnsi="宋体"/>
          <w:sz w:val="28"/>
          <w:szCs w:val="28"/>
        </w:rPr>
      </w:pPr>
      <w:r w:rsidRPr="00C03DC6">
        <w:rPr>
          <w:rFonts w:ascii="宋体" w:hAnsi="宋体" w:hint="eastAsia"/>
          <w:sz w:val="28"/>
          <w:szCs w:val="28"/>
        </w:rPr>
        <w:t>二、规格要求</w:t>
      </w:r>
    </w:p>
    <w:p w:rsidR="00FB365E" w:rsidRPr="00C03DC6" w:rsidRDefault="00FB365E" w:rsidP="00C03DC6">
      <w:pPr>
        <w:spacing w:line="520" w:lineRule="exact"/>
        <w:ind w:firstLineChars="200" w:firstLine="560"/>
        <w:rPr>
          <w:rFonts w:ascii="宋体" w:hAnsi="宋体"/>
          <w:sz w:val="28"/>
          <w:szCs w:val="28"/>
        </w:rPr>
      </w:pPr>
      <w:r w:rsidRPr="00C03DC6">
        <w:rPr>
          <w:rFonts w:ascii="宋体" w:hAnsi="宋体" w:hint="eastAsia"/>
          <w:sz w:val="28"/>
          <w:szCs w:val="28"/>
        </w:rPr>
        <w:t>基本规格：</w:t>
      </w:r>
    </w:p>
    <w:p w:rsidR="00FB365E" w:rsidRPr="00C03DC6" w:rsidRDefault="00FB365E" w:rsidP="00C03DC6">
      <w:pPr>
        <w:spacing w:line="520" w:lineRule="exact"/>
        <w:ind w:firstLineChars="200" w:firstLine="560"/>
        <w:rPr>
          <w:rFonts w:ascii="宋体" w:hAnsi="宋体"/>
          <w:sz w:val="28"/>
          <w:szCs w:val="28"/>
        </w:rPr>
      </w:pPr>
      <w:r w:rsidRPr="00C03DC6">
        <w:rPr>
          <w:rFonts w:ascii="宋体" w:hAnsi="宋体" w:hint="eastAsia"/>
          <w:sz w:val="28"/>
          <w:szCs w:val="28"/>
        </w:rPr>
        <w:t>具有坚定正确的政治方向，热爱社会主义祖国，树立科学的世界观、正确的人生观和价值观；遵纪守法，敬业爱岗，团结合作，具有良好的思想品德和职业道德。具有一定的人文、科学素养；初步掌握一门外国语，具备计算机的一般应用能力，具有良好的身体和心理素质，具有一定的组织管理、较强的表达与人际交往能力以及在团队中发挥作用的能力，具有终身学习的能力和适应发展的能力。</w:t>
      </w:r>
    </w:p>
    <w:p w:rsidR="00F24DBF" w:rsidRPr="00C03DC6" w:rsidRDefault="00FB365E" w:rsidP="00C03DC6">
      <w:pPr>
        <w:spacing w:line="520" w:lineRule="exact"/>
        <w:ind w:firstLineChars="200" w:firstLine="560"/>
        <w:rPr>
          <w:rFonts w:ascii="宋体" w:hAnsi="宋体"/>
          <w:sz w:val="28"/>
          <w:szCs w:val="28"/>
        </w:rPr>
      </w:pPr>
      <w:r w:rsidRPr="00C03DC6">
        <w:rPr>
          <w:rFonts w:ascii="宋体" w:hAnsi="宋体" w:hint="eastAsia"/>
          <w:sz w:val="28"/>
          <w:szCs w:val="28"/>
        </w:rPr>
        <w:t>专业规格：</w:t>
      </w:r>
      <w:r w:rsidR="00F24DBF" w:rsidRPr="00C03DC6">
        <w:rPr>
          <w:rFonts w:ascii="宋体" w:hAnsi="宋体" w:hint="eastAsia"/>
          <w:sz w:val="28"/>
          <w:szCs w:val="28"/>
        </w:rPr>
        <w:t xml:space="preserve">  </w:t>
      </w:r>
    </w:p>
    <w:p w:rsidR="004A6D61" w:rsidRPr="00C03DC6" w:rsidRDefault="004A6D61" w:rsidP="00C03DC6">
      <w:pPr>
        <w:spacing w:line="520" w:lineRule="exact"/>
        <w:ind w:firstLineChars="200" w:firstLine="560"/>
        <w:rPr>
          <w:rFonts w:ascii="宋体" w:hAnsi="宋体"/>
          <w:sz w:val="28"/>
          <w:szCs w:val="28"/>
        </w:rPr>
      </w:pPr>
      <w:r w:rsidRPr="00C03DC6">
        <w:rPr>
          <w:rFonts w:ascii="宋体" w:hAnsi="宋体" w:hint="eastAsia"/>
          <w:sz w:val="28"/>
          <w:szCs w:val="28"/>
        </w:rPr>
        <w:t xml:space="preserve">1. </w:t>
      </w:r>
      <w:r w:rsidRPr="00C03DC6">
        <w:rPr>
          <w:rFonts w:ascii="宋体" w:hAnsi="宋体"/>
          <w:sz w:val="28"/>
          <w:szCs w:val="28"/>
        </w:rPr>
        <w:t>了解机械学科中最基本的原理和方法，具有机械工程制图的基本知识。能读懂、绘制一般的工程图纸</w:t>
      </w:r>
      <w:r w:rsidRPr="00C03DC6">
        <w:rPr>
          <w:rFonts w:ascii="宋体" w:hAnsi="宋体" w:hint="eastAsia"/>
          <w:sz w:val="28"/>
          <w:szCs w:val="28"/>
        </w:rPr>
        <w:t>。</w:t>
      </w:r>
    </w:p>
    <w:p w:rsidR="00F24DBF" w:rsidRPr="00C03DC6" w:rsidRDefault="004A6D61" w:rsidP="00C03DC6">
      <w:pPr>
        <w:spacing w:line="520" w:lineRule="exact"/>
        <w:ind w:firstLineChars="200" w:firstLine="560"/>
        <w:rPr>
          <w:rFonts w:ascii="宋体" w:hAnsi="宋体"/>
          <w:sz w:val="28"/>
          <w:szCs w:val="28"/>
        </w:rPr>
      </w:pPr>
      <w:r w:rsidRPr="00C03DC6">
        <w:rPr>
          <w:rFonts w:ascii="宋体" w:hAnsi="宋体" w:hint="eastAsia"/>
          <w:sz w:val="28"/>
          <w:szCs w:val="28"/>
        </w:rPr>
        <w:t>2</w:t>
      </w:r>
      <w:r w:rsidR="00F24DBF" w:rsidRPr="00C03DC6">
        <w:rPr>
          <w:rFonts w:ascii="宋体" w:hAnsi="宋体" w:hint="eastAsia"/>
          <w:sz w:val="28"/>
          <w:szCs w:val="28"/>
        </w:rPr>
        <w:t>.</w:t>
      </w:r>
      <w:r w:rsidR="00D8382B" w:rsidRPr="00C03DC6">
        <w:rPr>
          <w:rFonts w:ascii="宋体" w:hAnsi="宋体" w:hint="eastAsia"/>
          <w:sz w:val="28"/>
          <w:szCs w:val="28"/>
        </w:rPr>
        <w:t xml:space="preserve"> </w:t>
      </w:r>
      <w:r w:rsidR="00FB365E" w:rsidRPr="00C03DC6">
        <w:rPr>
          <w:rFonts w:ascii="宋体" w:hAnsi="宋体"/>
          <w:sz w:val="28"/>
          <w:szCs w:val="28"/>
        </w:rPr>
        <w:t>具有电路理论、模拟和数字电子技术等系统知识。比较熟练</w:t>
      </w:r>
      <w:r w:rsidR="00FB365E" w:rsidRPr="00C03DC6">
        <w:rPr>
          <w:rFonts w:ascii="宋体" w:hAnsi="宋体"/>
          <w:sz w:val="28"/>
          <w:szCs w:val="28"/>
        </w:rPr>
        <w:lastRenderedPageBreak/>
        <w:t>地掌握常用电路的原理和分析方法，能分析较复杂的电路，具有设计、调试电子电路的能力</w:t>
      </w:r>
      <w:r w:rsidR="00D8382B" w:rsidRPr="00C03DC6">
        <w:rPr>
          <w:rFonts w:ascii="宋体" w:hAnsi="宋体"/>
          <w:sz w:val="28"/>
          <w:szCs w:val="28"/>
        </w:rPr>
        <w:t>。</w:t>
      </w:r>
    </w:p>
    <w:p w:rsidR="00F24DBF" w:rsidRPr="00C03DC6" w:rsidRDefault="004A6D61" w:rsidP="00C03DC6">
      <w:pPr>
        <w:spacing w:line="520" w:lineRule="exact"/>
        <w:ind w:firstLineChars="200" w:firstLine="560"/>
        <w:rPr>
          <w:rFonts w:ascii="宋体" w:hAnsi="宋体"/>
          <w:sz w:val="28"/>
          <w:szCs w:val="28"/>
        </w:rPr>
      </w:pPr>
      <w:r w:rsidRPr="00C03DC6">
        <w:rPr>
          <w:rFonts w:ascii="宋体" w:hAnsi="宋体" w:hint="eastAsia"/>
          <w:sz w:val="28"/>
          <w:szCs w:val="28"/>
        </w:rPr>
        <w:t>3</w:t>
      </w:r>
      <w:r w:rsidR="00F24DBF" w:rsidRPr="00C03DC6">
        <w:rPr>
          <w:rFonts w:ascii="宋体" w:hAnsi="宋体" w:hint="eastAsia"/>
          <w:sz w:val="28"/>
          <w:szCs w:val="28"/>
        </w:rPr>
        <w:t>.</w:t>
      </w:r>
      <w:r w:rsidR="00D8382B" w:rsidRPr="00C03DC6">
        <w:rPr>
          <w:rFonts w:ascii="宋体" w:hAnsi="宋体"/>
          <w:sz w:val="28"/>
          <w:szCs w:val="28"/>
        </w:rPr>
        <w:t xml:space="preserve"> </w:t>
      </w:r>
      <w:r w:rsidR="00FB365E" w:rsidRPr="00C03DC6">
        <w:rPr>
          <w:rFonts w:ascii="宋体" w:hAnsi="宋体"/>
          <w:sz w:val="28"/>
          <w:szCs w:val="28"/>
        </w:rPr>
        <w:t>具有一定的计算机知识、及单片机、</w:t>
      </w:r>
      <w:r w:rsidR="00FB365E" w:rsidRPr="00C03DC6">
        <w:rPr>
          <w:rFonts w:ascii="宋体" w:hAnsi="宋体" w:hint="eastAsia"/>
          <w:sz w:val="28"/>
          <w:szCs w:val="28"/>
        </w:rPr>
        <w:t>微机</w:t>
      </w:r>
      <w:r w:rsidR="00FB365E" w:rsidRPr="00C03DC6">
        <w:rPr>
          <w:rFonts w:ascii="宋体" w:hAnsi="宋体"/>
          <w:sz w:val="28"/>
          <w:szCs w:val="28"/>
        </w:rPr>
        <w:t>等相关技术，了解利用计算机对系统进行控制和管理的初步知识</w:t>
      </w:r>
      <w:r w:rsidR="00D8382B" w:rsidRPr="00C03DC6">
        <w:rPr>
          <w:rFonts w:ascii="宋体" w:hAnsi="宋体" w:hint="eastAsia"/>
          <w:sz w:val="28"/>
          <w:szCs w:val="28"/>
        </w:rPr>
        <w:t>。</w:t>
      </w:r>
      <w:r w:rsidR="00F24DBF" w:rsidRPr="00C03DC6">
        <w:rPr>
          <w:rFonts w:ascii="宋体" w:hAnsi="宋体" w:hint="eastAsia"/>
          <w:sz w:val="28"/>
          <w:szCs w:val="28"/>
        </w:rPr>
        <w:t xml:space="preserve"> </w:t>
      </w:r>
    </w:p>
    <w:p w:rsidR="004A6D61" w:rsidRPr="00C03DC6" w:rsidRDefault="004A6D61" w:rsidP="00C03DC6">
      <w:pPr>
        <w:spacing w:line="520" w:lineRule="exact"/>
        <w:ind w:firstLineChars="200" w:firstLine="560"/>
        <w:rPr>
          <w:rFonts w:ascii="宋体" w:hAnsi="宋体"/>
          <w:sz w:val="28"/>
          <w:szCs w:val="28"/>
        </w:rPr>
      </w:pPr>
      <w:r w:rsidRPr="00C03DC6">
        <w:rPr>
          <w:rFonts w:ascii="宋体" w:hAnsi="宋体" w:hint="eastAsia"/>
          <w:sz w:val="28"/>
          <w:szCs w:val="28"/>
        </w:rPr>
        <w:t xml:space="preserve">4. </w:t>
      </w:r>
      <w:r w:rsidRPr="00C03DC6">
        <w:rPr>
          <w:rFonts w:ascii="宋体" w:hAnsi="宋体"/>
          <w:sz w:val="28"/>
          <w:szCs w:val="28"/>
        </w:rPr>
        <w:t>具有自动化系统中有关信号检测、通信、信号处理和利用信息进行控制的知识</w:t>
      </w:r>
    </w:p>
    <w:p w:rsidR="00F24DBF" w:rsidRPr="00C03DC6" w:rsidRDefault="004A6D61" w:rsidP="00C03DC6">
      <w:pPr>
        <w:spacing w:line="520" w:lineRule="exact"/>
        <w:ind w:firstLineChars="200" w:firstLine="560"/>
        <w:rPr>
          <w:rFonts w:ascii="宋体" w:hAnsi="宋体"/>
          <w:sz w:val="28"/>
          <w:szCs w:val="28"/>
        </w:rPr>
      </w:pPr>
      <w:r w:rsidRPr="00C03DC6">
        <w:rPr>
          <w:rFonts w:ascii="宋体" w:hAnsi="宋体" w:hint="eastAsia"/>
          <w:sz w:val="28"/>
          <w:szCs w:val="28"/>
        </w:rPr>
        <w:t>5.</w:t>
      </w:r>
      <w:r w:rsidR="00D8382B" w:rsidRPr="00C03DC6">
        <w:rPr>
          <w:rFonts w:ascii="宋体" w:hAnsi="宋体"/>
          <w:sz w:val="28"/>
          <w:szCs w:val="28"/>
        </w:rPr>
        <w:t xml:space="preserve"> 具有综合运用所学科学理论、分析与解决问题力一法和技术手段分析并解决工程实际问题的能力，能够参与生产及运作系统的设计，并具有运行和维护能力。</w:t>
      </w:r>
      <w:r w:rsidR="00F24DBF" w:rsidRPr="00C03DC6">
        <w:rPr>
          <w:rFonts w:ascii="宋体" w:hAnsi="宋体" w:hint="eastAsia"/>
          <w:sz w:val="28"/>
          <w:szCs w:val="28"/>
        </w:rPr>
        <w:t xml:space="preserve">   </w:t>
      </w:r>
    </w:p>
    <w:p w:rsidR="00D8382B" w:rsidRPr="00C03DC6" w:rsidRDefault="004A6D61" w:rsidP="00C03DC6">
      <w:pPr>
        <w:spacing w:line="520" w:lineRule="exact"/>
        <w:ind w:firstLineChars="200" w:firstLine="560"/>
        <w:rPr>
          <w:rFonts w:ascii="宋体" w:hAnsi="宋体"/>
          <w:sz w:val="28"/>
          <w:szCs w:val="28"/>
        </w:rPr>
      </w:pPr>
      <w:r w:rsidRPr="00C03DC6">
        <w:rPr>
          <w:rFonts w:ascii="宋体" w:hAnsi="宋体" w:hint="eastAsia"/>
          <w:sz w:val="28"/>
          <w:szCs w:val="28"/>
        </w:rPr>
        <w:t>6</w:t>
      </w:r>
      <w:r w:rsidR="00F24DBF" w:rsidRPr="00C03DC6">
        <w:rPr>
          <w:rFonts w:ascii="宋体" w:hAnsi="宋体" w:hint="eastAsia"/>
          <w:sz w:val="28"/>
          <w:szCs w:val="28"/>
        </w:rPr>
        <w:t>.</w:t>
      </w:r>
      <w:r w:rsidR="00D8382B" w:rsidRPr="00C03DC6">
        <w:rPr>
          <w:rFonts w:ascii="宋体" w:hAnsi="宋体"/>
          <w:kern w:val="0"/>
          <w:sz w:val="28"/>
          <w:szCs w:val="28"/>
        </w:rPr>
        <w:t xml:space="preserve"> </w:t>
      </w:r>
      <w:r w:rsidR="00D8382B" w:rsidRPr="00C03DC6">
        <w:rPr>
          <w:rFonts w:ascii="宋体" w:hAnsi="宋体"/>
          <w:sz w:val="28"/>
          <w:szCs w:val="28"/>
        </w:rPr>
        <w:t>具有工程意识、实践意识、质量意识、节约资源和保护环境的意识，能从实际出发解决工程问题</w:t>
      </w:r>
      <w:r w:rsidR="00D8382B" w:rsidRPr="00C03DC6">
        <w:rPr>
          <w:rFonts w:ascii="宋体" w:hAnsi="宋体" w:hint="eastAsia"/>
          <w:sz w:val="28"/>
          <w:szCs w:val="28"/>
        </w:rPr>
        <w:t>。</w:t>
      </w:r>
    </w:p>
    <w:p w:rsidR="00D8382B" w:rsidRPr="00C03DC6" w:rsidRDefault="004A6D61" w:rsidP="00C03DC6">
      <w:pPr>
        <w:spacing w:line="520" w:lineRule="exact"/>
        <w:ind w:firstLineChars="200" w:firstLine="560"/>
        <w:rPr>
          <w:rFonts w:ascii="宋体" w:hAnsi="宋体"/>
          <w:sz w:val="28"/>
          <w:szCs w:val="28"/>
        </w:rPr>
      </w:pPr>
      <w:r w:rsidRPr="00C03DC6">
        <w:rPr>
          <w:rFonts w:ascii="宋体" w:hAnsi="宋体" w:hint="eastAsia"/>
          <w:sz w:val="28"/>
          <w:szCs w:val="28"/>
        </w:rPr>
        <w:t>7</w:t>
      </w:r>
      <w:r w:rsidR="00F24DBF" w:rsidRPr="00C03DC6">
        <w:rPr>
          <w:rFonts w:ascii="宋体" w:hAnsi="宋体" w:hint="eastAsia"/>
          <w:sz w:val="28"/>
          <w:szCs w:val="28"/>
        </w:rPr>
        <w:t>.</w:t>
      </w:r>
      <w:r w:rsidR="00FB365E" w:rsidRPr="00C03DC6">
        <w:rPr>
          <w:rFonts w:ascii="宋体" w:hAnsi="宋体"/>
          <w:kern w:val="0"/>
          <w:sz w:val="28"/>
          <w:szCs w:val="28"/>
        </w:rPr>
        <w:t xml:space="preserve"> </w:t>
      </w:r>
      <w:r w:rsidR="00FB365E" w:rsidRPr="00C03DC6">
        <w:rPr>
          <w:rFonts w:ascii="宋体" w:hAnsi="宋体"/>
          <w:sz w:val="28"/>
          <w:szCs w:val="28"/>
        </w:rPr>
        <w:t>熟悉工程中常用物理量的检测方法。熟悉控制系统的设计和调试方法</w:t>
      </w:r>
      <w:r w:rsidR="00FB365E" w:rsidRPr="00C03DC6">
        <w:rPr>
          <w:rFonts w:ascii="宋体" w:hAnsi="宋体" w:hint="eastAsia"/>
          <w:sz w:val="28"/>
          <w:szCs w:val="28"/>
        </w:rPr>
        <w:t>。</w:t>
      </w:r>
      <w:r w:rsidR="00F24DBF" w:rsidRPr="00C03DC6">
        <w:rPr>
          <w:rFonts w:ascii="宋体" w:hAnsi="宋体" w:hint="eastAsia"/>
          <w:sz w:val="28"/>
          <w:szCs w:val="28"/>
        </w:rPr>
        <w:t xml:space="preserve"> </w:t>
      </w:r>
    </w:p>
    <w:p w:rsidR="00D8382B" w:rsidRPr="00C03DC6" w:rsidRDefault="004A6D61" w:rsidP="00C03DC6">
      <w:pPr>
        <w:spacing w:line="520" w:lineRule="exact"/>
        <w:ind w:firstLineChars="200" w:firstLine="560"/>
        <w:rPr>
          <w:rFonts w:ascii="宋体" w:hAnsi="宋体"/>
          <w:sz w:val="28"/>
          <w:szCs w:val="28"/>
        </w:rPr>
      </w:pPr>
      <w:r w:rsidRPr="00C03DC6">
        <w:rPr>
          <w:rFonts w:ascii="宋体" w:hAnsi="宋体" w:hint="eastAsia"/>
          <w:sz w:val="28"/>
          <w:szCs w:val="28"/>
        </w:rPr>
        <w:t>8</w:t>
      </w:r>
      <w:r w:rsidR="00F24DBF" w:rsidRPr="00C03DC6">
        <w:rPr>
          <w:rFonts w:ascii="宋体" w:hAnsi="宋体" w:hint="eastAsia"/>
          <w:sz w:val="28"/>
          <w:szCs w:val="28"/>
        </w:rPr>
        <w:t>.</w:t>
      </w:r>
      <w:r w:rsidR="00FB365E" w:rsidRPr="00C03DC6">
        <w:rPr>
          <w:rFonts w:ascii="宋体" w:hAnsi="宋体"/>
          <w:sz w:val="28"/>
          <w:szCs w:val="28"/>
        </w:rPr>
        <w:t xml:space="preserve"> 比较熟练掌握</w:t>
      </w:r>
      <w:r w:rsidR="00FB365E" w:rsidRPr="00C03DC6">
        <w:rPr>
          <w:rFonts w:ascii="宋体" w:hAnsi="宋体" w:hint="eastAsia"/>
          <w:sz w:val="28"/>
          <w:szCs w:val="28"/>
        </w:rPr>
        <w:t>自动控制原理</w:t>
      </w:r>
      <w:r w:rsidR="00FB365E" w:rsidRPr="00C03DC6">
        <w:rPr>
          <w:rFonts w:ascii="宋体" w:hAnsi="宋体"/>
          <w:sz w:val="28"/>
          <w:szCs w:val="28"/>
        </w:rPr>
        <w:t>、</w:t>
      </w:r>
      <w:r w:rsidR="00FB365E" w:rsidRPr="00C03DC6">
        <w:rPr>
          <w:rFonts w:ascii="宋体" w:hAnsi="宋体" w:hint="eastAsia"/>
          <w:sz w:val="28"/>
          <w:szCs w:val="28"/>
        </w:rPr>
        <w:t>电机与拖动</w:t>
      </w:r>
      <w:r w:rsidR="00FB365E" w:rsidRPr="00C03DC6">
        <w:rPr>
          <w:rFonts w:ascii="宋体" w:hAnsi="宋体"/>
          <w:sz w:val="28"/>
          <w:szCs w:val="28"/>
        </w:rPr>
        <w:t>、</w:t>
      </w:r>
      <w:r w:rsidR="00FB365E" w:rsidRPr="00C03DC6">
        <w:rPr>
          <w:rFonts w:ascii="宋体" w:hAnsi="宋体" w:hint="eastAsia"/>
          <w:sz w:val="28"/>
          <w:szCs w:val="28"/>
        </w:rPr>
        <w:t>自动化仪器仪表、传感器</w:t>
      </w:r>
      <w:r w:rsidR="00FB365E" w:rsidRPr="00C03DC6">
        <w:rPr>
          <w:rFonts w:ascii="宋体" w:hAnsi="宋体"/>
          <w:sz w:val="28"/>
          <w:szCs w:val="28"/>
        </w:rPr>
        <w:t>等专业知识。至少熟悉一个应用行业的自动化基本知识和发展趋势</w:t>
      </w:r>
    </w:p>
    <w:p w:rsidR="000128EE" w:rsidRPr="00C03DC6" w:rsidRDefault="000128EE" w:rsidP="00C03DC6">
      <w:pPr>
        <w:spacing w:line="520" w:lineRule="exact"/>
        <w:ind w:firstLineChars="200" w:firstLine="560"/>
        <w:rPr>
          <w:rFonts w:ascii="宋体" w:hAnsi="宋体"/>
          <w:sz w:val="28"/>
          <w:szCs w:val="28"/>
        </w:rPr>
      </w:pPr>
    </w:p>
    <w:p w:rsidR="00887661" w:rsidRPr="00C03DC6" w:rsidRDefault="00887661" w:rsidP="00C03DC6">
      <w:pPr>
        <w:spacing w:line="520" w:lineRule="exact"/>
        <w:ind w:firstLineChars="200" w:firstLine="560"/>
        <w:rPr>
          <w:rFonts w:ascii="宋体" w:hAnsi="宋体"/>
          <w:sz w:val="28"/>
          <w:szCs w:val="28"/>
        </w:rPr>
      </w:pPr>
      <w:r w:rsidRPr="00C03DC6">
        <w:rPr>
          <w:rFonts w:ascii="宋体" w:hAnsi="宋体" w:hint="eastAsia"/>
          <w:sz w:val="28"/>
          <w:szCs w:val="28"/>
        </w:rPr>
        <w:t>三、学制、学位、学时</w:t>
      </w:r>
    </w:p>
    <w:p w:rsidR="00887661" w:rsidRPr="00C03DC6" w:rsidRDefault="00887661" w:rsidP="00C03DC6">
      <w:pPr>
        <w:spacing w:line="520" w:lineRule="exact"/>
        <w:ind w:firstLineChars="200" w:firstLine="560"/>
        <w:rPr>
          <w:rFonts w:ascii="宋体" w:hAnsi="宋体"/>
          <w:sz w:val="28"/>
          <w:szCs w:val="28"/>
        </w:rPr>
      </w:pPr>
      <w:r w:rsidRPr="00C03DC6">
        <w:rPr>
          <w:rFonts w:ascii="宋体" w:hAnsi="宋体" w:hint="eastAsia"/>
          <w:sz w:val="28"/>
          <w:szCs w:val="28"/>
        </w:rPr>
        <w:t>学制：</w:t>
      </w:r>
      <w:r w:rsidR="00A515CF">
        <w:rPr>
          <w:rFonts w:hint="eastAsia"/>
          <w:kern w:val="0"/>
          <w:sz w:val="28"/>
          <w:szCs w:val="28"/>
        </w:rPr>
        <w:t>专升本、函授</w:t>
      </w:r>
      <w:r w:rsidR="00A515CF">
        <w:rPr>
          <w:kern w:val="0"/>
          <w:sz w:val="28"/>
          <w:szCs w:val="28"/>
        </w:rPr>
        <w:t>2.5</w:t>
      </w:r>
      <w:r w:rsidR="00A515CF">
        <w:rPr>
          <w:rFonts w:hint="eastAsia"/>
          <w:kern w:val="0"/>
          <w:sz w:val="28"/>
          <w:szCs w:val="28"/>
        </w:rPr>
        <w:t>年</w:t>
      </w:r>
    </w:p>
    <w:p w:rsidR="00887661" w:rsidRPr="00C03DC6" w:rsidRDefault="00887661" w:rsidP="00C03DC6">
      <w:pPr>
        <w:spacing w:line="520" w:lineRule="exact"/>
        <w:ind w:firstLineChars="200" w:firstLine="560"/>
        <w:rPr>
          <w:rFonts w:ascii="宋体" w:hAnsi="宋体"/>
          <w:sz w:val="28"/>
          <w:szCs w:val="28"/>
        </w:rPr>
      </w:pPr>
      <w:r w:rsidRPr="00C03DC6">
        <w:rPr>
          <w:rFonts w:ascii="宋体" w:hAnsi="宋体" w:hint="eastAsia"/>
          <w:sz w:val="28"/>
          <w:szCs w:val="28"/>
        </w:rPr>
        <w:t>学位：</w:t>
      </w:r>
      <w:r w:rsidR="00F24DBF" w:rsidRPr="00C03DC6">
        <w:rPr>
          <w:rFonts w:ascii="宋体" w:hAnsi="宋体" w:hint="eastAsia"/>
          <w:sz w:val="28"/>
          <w:szCs w:val="28"/>
        </w:rPr>
        <w:t>工学</w:t>
      </w:r>
      <w:r w:rsidRPr="00C03DC6">
        <w:rPr>
          <w:rFonts w:ascii="宋体" w:hAnsi="宋体" w:hint="eastAsia"/>
          <w:sz w:val="28"/>
          <w:szCs w:val="28"/>
        </w:rPr>
        <w:t>学士</w:t>
      </w:r>
    </w:p>
    <w:p w:rsidR="00887661" w:rsidRPr="00C03DC6" w:rsidRDefault="00887661" w:rsidP="00C03DC6">
      <w:pPr>
        <w:spacing w:line="520" w:lineRule="exact"/>
        <w:ind w:firstLineChars="200" w:firstLine="560"/>
        <w:rPr>
          <w:rFonts w:ascii="宋体" w:hAnsi="宋体"/>
          <w:sz w:val="28"/>
          <w:szCs w:val="28"/>
        </w:rPr>
      </w:pPr>
      <w:r w:rsidRPr="00C03DC6">
        <w:rPr>
          <w:rFonts w:ascii="宋体" w:hAnsi="宋体" w:hint="eastAsia"/>
          <w:sz w:val="28"/>
          <w:szCs w:val="28"/>
        </w:rPr>
        <w:t>总学时：</w:t>
      </w:r>
      <w:r w:rsidR="00F24DBF" w:rsidRPr="00C03DC6">
        <w:rPr>
          <w:rFonts w:ascii="宋体" w:hAnsi="宋体" w:hint="eastAsia"/>
          <w:sz w:val="28"/>
          <w:szCs w:val="28"/>
        </w:rPr>
        <w:t>1750</w:t>
      </w:r>
      <w:r w:rsidRPr="00C03DC6">
        <w:rPr>
          <w:rFonts w:ascii="宋体" w:hAnsi="宋体"/>
          <w:sz w:val="28"/>
          <w:szCs w:val="28"/>
        </w:rPr>
        <w:t xml:space="preserve">                </w:t>
      </w:r>
    </w:p>
    <w:p w:rsidR="00887661" w:rsidRPr="00C03DC6" w:rsidRDefault="00887661" w:rsidP="00C03DC6">
      <w:pPr>
        <w:spacing w:line="520" w:lineRule="exact"/>
        <w:ind w:firstLineChars="200" w:firstLine="560"/>
        <w:rPr>
          <w:rFonts w:ascii="宋体" w:hAnsi="宋体"/>
          <w:sz w:val="28"/>
          <w:szCs w:val="28"/>
        </w:rPr>
      </w:pPr>
      <w:r w:rsidRPr="00C03DC6">
        <w:rPr>
          <w:rFonts w:ascii="宋体" w:hAnsi="宋体" w:hint="eastAsia"/>
          <w:sz w:val="28"/>
          <w:szCs w:val="28"/>
        </w:rPr>
        <w:t>自学学时：</w:t>
      </w:r>
      <w:r w:rsidR="00F24DBF" w:rsidRPr="00C03DC6">
        <w:rPr>
          <w:rFonts w:ascii="宋体" w:hAnsi="宋体" w:hint="eastAsia"/>
          <w:sz w:val="28"/>
          <w:szCs w:val="28"/>
        </w:rPr>
        <w:t>1177</w:t>
      </w:r>
      <w:r w:rsidRPr="00C03DC6">
        <w:rPr>
          <w:rFonts w:ascii="宋体" w:hAnsi="宋体" w:hint="eastAsia"/>
          <w:sz w:val="28"/>
          <w:szCs w:val="28"/>
        </w:rPr>
        <w:t xml:space="preserve">　　网上学时：</w:t>
      </w:r>
      <w:r w:rsidR="00F24DBF" w:rsidRPr="00C03DC6">
        <w:rPr>
          <w:rFonts w:ascii="宋体" w:hAnsi="宋体" w:hint="eastAsia"/>
          <w:sz w:val="28"/>
          <w:szCs w:val="28"/>
        </w:rPr>
        <w:t>310</w:t>
      </w:r>
      <w:r w:rsidR="004A6D61" w:rsidRPr="00C03DC6">
        <w:rPr>
          <w:rFonts w:ascii="宋体" w:hAnsi="宋体" w:hint="eastAsia"/>
          <w:sz w:val="28"/>
          <w:szCs w:val="28"/>
        </w:rPr>
        <w:t xml:space="preserve">　　</w:t>
      </w:r>
      <w:r w:rsidRPr="00C03DC6">
        <w:rPr>
          <w:rFonts w:ascii="宋体" w:hAnsi="宋体" w:hint="eastAsia"/>
          <w:sz w:val="28"/>
          <w:szCs w:val="28"/>
        </w:rPr>
        <w:t>面授学时：</w:t>
      </w:r>
      <w:r w:rsidR="00F24DBF" w:rsidRPr="00C03DC6">
        <w:rPr>
          <w:rFonts w:ascii="宋体" w:hAnsi="宋体" w:hint="eastAsia"/>
          <w:sz w:val="28"/>
          <w:szCs w:val="28"/>
        </w:rPr>
        <w:t>179</w:t>
      </w:r>
      <w:r w:rsidRPr="00C03DC6">
        <w:rPr>
          <w:rFonts w:ascii="宋体" w:hAnsi="宋体" w:hint="eastAsia"/>
          <w:sz w:val="28"/>
          <w:szCs w:val="28"/>
        </w:rPr>
        <w:t xml:space="preserve">　　课外学时：</w:t>
      </w:r>
      <w:r w:rsidR="00F24DBF" w:rsidRPr="00C03DC6">
        <w:rPr>
          <w:rFonts w:ascii="宋体" w:hAnsi="宋体" w:hint="eastAsia"/>
          <w:sz w:val="28"/>
          <w:szCs w:val="28"/>
        </w:rPr>
        <w:t>84</w:t>
      </w:r>
    </w:p>
    <w:p w:rsidR="000128EE" w:rsidRPr="00C03DC6" w:rsidRDefault="000128EE" w:rsidP="00C03DC6">
      <w:pPr>
        <w:spacing w:line="520" w:lineRule="exact"/>
        <w:ind w:firstLineChars="200" w:firstLine="560"/>
        <w:rPr>
          <w:rFonts w:ascii="宋体" w:hAnsi="宋体"/>
          <w:sz w:val="28"/>
          <w:szCs w:val="28"/>
        </w:rPr>
      </w:pPr>
    </w:p>
    <w:p w:rsidR="00887661" w:rsidRPr="00C03DC6" w:rsidRDefault="00887661" w:rsidP="00C03DC6">
      <w:pPr>
        <w:spacing w:line="520" w:lineRule="exact"/>
        <w:ind w:firstLineChars="200" w:firstLine="560"/>
        <w:rPr>
          <w:rFonts w:ascii="宋体" w:hAnsi="宋体"/>
          <w:sz w:val="28"/>
          <w:szCs w:val="28"/>
        </w:rPr>
      </w:pPr>
      <w:r w:rsidRPr="00C03DC6">
        <w:rPr>
          <w:rFonts w:ascii="宋体" w:hAnsi="宋体" w:hint="eastAsia"/>
          <w:sz w:val="28"/>
          <w:szCs w:val="28"/>
        </w:rPr>
        <w:t>四、主干课程：</w:t>
      </w:r>
      <w:r w:rsidRPr="00C03DC6">
        <w:rPr>
          <w:rFonts w:ascii="宋体" w:hAnsi="宋体"/>
          <w:sz w:val="28"/>
          <w:szCs w:val="28"/>
        </w:rPr>
        <w:t xml:space="preserve"> </w:t>
      </w:r>
    </w:p>
    <w:p w:rsidR="00F24DBF" w:rsidRPr="00C03DC6" w:rsidRDefault="00D8382B" w:rsidP="00C03DC6">
      <w:pPr>
        <w:spacing w:line="520" w:lineRule="exact"/>
        <w:ind w:firstLineChars="200" w:firstLine="560"/>
        <w:rPr>
          <w:rFonts w:ascii="宋体" w:hAnsi="宋体"/>
          <w:sz w:val="28"/>
          <w:szCs w:val="28"/>
        </w:rPr>
      </w:pPr>
      <w:r w:rsidRPr="00C03DC6">
        <w:rPr>
          <w:rFonts w:ascii="宋体" w:hAnsi="宋体" w:hint="eastAsia"/>
          <w:sz w:val="28"/>
          <w:szCs w:val="28"/>
        </w:rPr>
        <w:t>自动控制理论、电机与拖动、电力电子技术、自动化仪器仪表、</w:t>
      </w:r>
      <w:r w:rsidRPr="00C03DC6">
        <w:rPr>
          <w:rFonts w:ascii="宋体" w:hAnsi="宋体" w:hint="eastAsia"/>
          <w:sz w:val="28"/>
          <w:szCs w:val="28"/>
        </w:rPr>
        <w:lastRenderedPageBreak/>
        <w:t>传感器原理及技术、单片机原理与应用。</w:t>
      </w:r>
    </w:p>
    <w:p w:rsidR="000128EE" w:rsidRPr="00C03DC6" w:rsidRDefault="000128EE" w:rsidP="00C03DC6">
      <w:pPr>
        <w:spacing w:line="520" w:lineRule="exact"/>
        <w:ind w:firstLineChars="200" w:firstLine="560"/>
        <w:rPr>
          <w:rFonts w:ascii="宋体" w:hAnsi="宋体"/>
          <w:sz w:val="28"/>
          <w:szCs w:val="28"/>
        </w:rPr>
      </w:pPr>
    </w:p>
    <w:p w:rsidR="00887661" w:rsidRPr="00C03DC6" w:rsidRDefault="00904C72" w:rsidP="00C03DC6">
      <w:pPr>
        <w:spacing w:line="520" w:lineRule="exact"/>
        <w:ind w:firstLineChars="200" w:firstLine="560"/>
        <w:rPr>
          <w:rFonts w:ascii="宋体" w:hAnsi="宋体"/>
          <w:sz w:val="28"/>
          <w:szCs w:val="28"/>
        </w:rPr>
      </w:pPr>
      <w:r w:rsidRPr="00C03DC6">
        <w:rPr>
          <w:rFonts w:ascii="宋体" w:hAnsi="宋体" w:hint="eastAsia"/>
          <w:sz w:val="28"/>
          <w:szCs w:val="28"/>
        </w:rPr>
        <w:t>五、课程设置：</w:t>
      </w:r>
    </w:p>
    <w:p w:rsidR="00887661" w:rsidRPr="00C03DC6" w:rsidRDefault="00887661" w:rsidP="00C03DC6">
      <w:pPr>
        <w:spacing w:line="520" w:lineRule="exact"/>
        <w:ind w:left="435"/>
        <w:rPr>
          <w:rFonts w:ascii="宋体" w:hAnsi="宋体"/>
          <w:sz w:val="28"/>
          <w:szCs w:val="28"/>
        </w:rPr>
      </w:pPr>
      <w:r w:rsidRPr="00C03DC6">
        <w:rPr>
          <w:rFonts w:ascii="宋体" w:hAnsi="宋体"/>
          <w:sz w:val="28"/>
          <w:szCs w:val="28"/>
        </w:rPr>
        <w:t>1</w:t>
      </w:r>
      <w:r w:rsidRPr="00C03DC6">
        <w:rPr>
          <w:rFonts w:ascii="宋体" w:hAnsi="宋体" w:hint="eastAsia"/>
          <w:sz w:val="28"/>
          <w:szCs w:val="28"/>
        </w:rPr>
        <w:t>、公共</w:t>
      </w:r>
      <w:r w:rsidR="00904C72" w:rsidRPr="00C03DC6">
        <w:rPr>
          <w:rFonts w:ascii="宋体" w:hAnsi="宋体" w:hint="eastAsia"/>
          <w:sz w:val="28"/>
          <w:szCs w:val="28"/>
        </w:rPr>
        <w:t>基础</w:t>
      </w:r>
      <w:r w:rsidRPr="00C03DC6">
        <w:rPr>
          <w:rFonts w:ascii="宋体" w:hAnsi="宋体" w:hint="eastAsia"/>
          <w:sz w:val="28"/>
          <w:szCs w:val="28"/>
        </w:rPr>
        <w:t>课程</w:t>
      </w:r>
    </w:p>
    <w:p w:rsidR="00D8382B" w:rsidRPr="00C03DC6" w:rsidRDefault="00562641" w:rsidP="00C03DC6">
      <w:pPr>
        <w:spacing w:line="520" w:lineRule="exact"/>
        <w:ind w:left="435"/>
        <w:rPr>
          <w:rFonts w:ascii="宋体" w:hAnsi="宋体"/>
          <w:sz w:val="28"/>
          <w:szCs w:val="28"/>
        </w:rPr>
      </w:pPr>
      <w:r w:rsidRPr="00C03DC6">
        <w:rPr>
          <w:rFonts w:ascii="宋体" w:hAnsi="宋体" w:hint="eastAsia"/>
          <w:sz w:val="28"/>
          <w:szCs w:val="28"/>
        </w:rPr>
        <w:t>毛泽东思想和中国特色社会主义体系概论</w:t>
      </w:r>
      <w:bookmarkStart w:id="0" w:name="_GoBack"/>
      <w:bookmarkEnd w:id="0"/>
      <w:r w:rsidR="00D8382B" w:rsidRPr="00C03DC6">
        <w:rPr>
          <w:rFonts w:ascii="宋体" w:hAnsi="宋体" w:hint="eastAsia"/>
          <w:sz w:val="28"/>
          <w:szCs w:val="28"/>
        </w:rPr>
        <w:t>、计算机应用基础、大学英语、高等数学。</w:t>
      </w:r>
    </w:p>
    <w:p w:rsidR="00887661" w:rsidRPr="00C03DC6" w:rsidRDefault="00887661" w:rsidP="00C03DC6">
      <w:pPr>
        <w:spacing w:line="520" w:lineRule="exact"/>
        <w:ind w:firstLineChars="207" w:firstLine="580"/>
        <w:rPr>
          <w:rFonts w:ascii="宋体" w:hAnsi="宋体"/>
          <w:sz w:val="28"/>
          <w:szCs w:val="28"/>
        </w:rPr>
      </w:pPr>
      <w:r w:rsidRPr="00C03DC6">
        <w:rPr>
          <w:rFonts w:ascii="宋体" w:hAnsi="宋体"/>
          <w:sz w:val="28"/>
          <w:szCs w:val="28"/>
        </w:rPr>
        <w:t>2</w:t>
      </w:r>
      <w:r w:rsidRPr="00C03DC6">
        <w:rPr>
          <w:rFonts w:ascii="宋体" w:hAnsi="宋体" w:hint="eastAsia"/>
          <w:sz w:val="28"/>
          <w:szCs w:val="28"/>
        </w:rPr>
        <w:t>、专业基础课程</w:t>
      </w:r>
    </w:p>
    <w:p w:rsidR="00D8382B" w:rsidRPr="00C03DC6" w:rsidRDefault="00D8382B" w:rsidP="00C03DC6">
      <w:pPr>
        <w:spacing w:line="520" w:lineRule="exact"/>
        <w:ind w:firstLineChars="207" w:firstLine="580"/>
        <w:rPr>
          <w:rFonts w:ascii="宋体" w:hAnsi="宋体"/>
          <w:sz w:val="28"/>
          <w:szCs w:val="28"/>
        </w:rPr>
      </w:pPr>
      <w:r w:rsidRPr="00C03DC6">
        <w:rPr>
          <w:rFonts w:ascii="宋体" w:hAnsi="宋体" w:hint="eastAsia"/>
          <w:sz w:val="28"/>
          <w:szCs w:val="28"/>
        </w:rPr>
        <w:t>工程制图基础、工程数学、电路、模拟数字技术、信号与系统。</w:t>
      </w:r>
    </w:p>
    <w:p w:rsidR="00887661" w:rsidRPr="00C03DC6" w:rsidRDefault="00887661" w:rsidP="00C03DC6">
      <w:pPr>
        <w:spacing w:line="520" w:lineRule="exact"/>
        <w:ind w:firstLineChars="207" w:firstLine="580"/>
        <w:rPr>
          <w:rFonts w:ascii="宋体" w:hAnsi="宋体"/>
          <w:sz w:val="28"/>
          <w:szCs w:val="28"/>
        </w:rPr>
      </w:pPr>
      <w:r w:rsidRPr="00C03DC6">
        <w:rPr>
          <w:rFonts w:ascii="宋体" w:hAnsi="宋体"/>
          <w:sz w:val="28"/>
          <w:szCs w:val="28"/>
        </w:rPr>
        <w:t>3</w:t>
      </w:r>
      <w:r w:rsidRPr="00C03DC6">
        <w:rPr>
          <w:rFonts w:ascii="宋体" w:hAnsi="宋体" w:hint="eastAsia"/>
          <w:sz w:val="28"/>
          <w:szCs w:val="28"/>
        </w:rPr>
        <w:t>、专业课程</w:t>
      </w:r>
    </w:p>
    <w:p w:rsidR="00D8382B" w:rsidRPr="00C03DC6" w:rsidRDefault="00D8382B" w:rsidP="00C03DC6">
      <w:pPr>
        <w:spacing w:line="520" w:lineRule="exact"/>
        <w:ind w:firstLineChars="207" w:firstLine="580"/>
        <w:rPr>
          <w:rFonts w:ascii="宋体" w:hAnsi="宋体"/>
          <w:sz w:val="28"/>
          <w:szCs w:val="28"/>
        </w:rPr>
      </w:pPr>
      <w:r w:rsidRPr="00C03DC6">
        <w:rPr>
          <w:rFonts w:ascii="宋体" w:hAnsi="宋体" w:hint="eastAsia"/>
          <w:sz w:val="28"/>
          <w:szCs w:val="28"/>
        </w:rPr>
        <w:t>微机原理、自动控制理论、电机与拖动、电力电子技术、自动化仪器仪表、传感器原理及技术、单片机原理与应用。</w:t>
      </w:r>
    </w:p>
    <w:p w:rsidR="00904C72" w:rsidRPr="00C03DC6" w:rsidRDefault="00904C72" w:rsidP="00C03DC6">
      <w:pPr>
        <w:spacing w:line="520" w:lineRule="exact"/>
        <w:ind w:firstLineChars="200" w:firstLine="560"/>
        <w:rPr>
          <w:rFonts w:ascii="宋体" w:hAnsi="宋体"/>
          <w:sz w:val="28"/>
          <w:szCs w:val="28"/>
        </w:rPr>
      </w:pPr>
      <w:r w:rsidRPr="00C03DC6">
        <w:rPr>
          <w:rFonts w:ascii="宋体" w:hAnsi="宋体" w:hint="eastAsia"/>
          <w:sz w:val="28"/>
          <w:szCs w:val="28"/>
        </w:rPr>
        <w:t>４、实践环节</w:t>
      </w:r>
    </w:p>
    <w:p w:rsidR="007225C8" w:rsidRPr="00C03DC6" w:rsidRDefault="007225C8" w:rsidP="00C03DC6">
      <w:pPr>
        <w:spacing w:line="520" w:lineRule="exact"/>
        <w:ind w:firstLineChars="200" w:firstLine="560"/>
        <w:rPr>
          <w:rFonts w:ascii="宋体" w:hAnsi="宋体"/>
          <w:sz w:val="28"/>
          <w:szCs w:val="28"/>
        </w:rPr>
      </w:pPr>
      <w:r w:rsidRPr="00C03DC6">
        <w:rPr>
          <w:rFonts w:ascii="宋体" w:hAnsi="宋体" w:hint="eastAsia"/>
          <w:sz w:val="28"/>
          <w:szCs w:val="28"/>
        </w:rPr>
        <w:t>（1）工地现场实习：结合各学员情况，深入企业工作现场进行实习。学员实习所需时间自行安排，实习所需时间不计入总学时。</w:t>
      </w:r>
    </w:p>
    <w:p w:rsidR="007225C8" w:rsidRPr="00C03DC6" w:rsidRDefault="007225C8" w:rsidP="00C03DC6">
      <w:pPr>
        <w:spacing w:line="520" w:lineRule="exact"/>
        <w:ind w:firstLineChars="200" w:firstLine="560"/>
        <w:rPr>
          <w:rFonts w:ascii="宋体" w:hAnsi="宋体"/>
          <w:sz w:val="28"/>
          <w:szCs w:val="28"/>
        </w:rPr>
      </w:pPr>
      <w:r w:rsidRPr="00C03DC6">
        <w:rPr>
          <w:rFonts w:ascii="宋体" w:hAnsi="宋体" w:hint="eastAsia"/>
          <w:sz w:val="28"/>
          <w:szCs w:val="28"/>
        </w:rPr>
        <w:t>（2）电路实验、模拟数字技术实验、信号与系统实验、微机原理实验、电机与拖动实验、电力电子技术实验、自动化仪器仪表实验、传感器原理及技术实验、单片机原理与应用实验。</w:t>
      </w:r>
    </w:p>
    <w:p w:rsidR="00D8382B" w:rsidRPr="00C03DC6" w:rsidRDefault="007225C8" w:rsidP="00C03DC6">
      <w:pPr>
        <w:spacing w:line="520" w:lineRule="exact"/>
        <w:ind w:firstLineChars="200" w:firstLine="560"/>
        <w:rPr>
          <w:rFonts w:ascii="宋体" w:hAnsi="宋体"/>
          <w:sz w:val="28"/>
          <w:szCs w:val="28"/>
        </w:rPr>
      </w:pPr>
      <w:r w:rsidRPr="00C03DC6">
        <w:rPr>
          <w:rFonts w:ascii="宋体" w:hAnsi="宋体" w:hint="eastAsia"/>
          <w:sz w:val="28"/>
          <w:szCs w:val="28"/>
        </w:rPr>
        <w:t>（3）科研训练结合毕业设计进行，毕业设计是每个学员必须完成的项目，安排在第六个学期，采用学员选题与教师指导相结合的方式，由学员独立完成。</w:t>
      </w:r>
    </w:p>
    <w:p w:rsidR="000128EE" w:rsidRPr="00C03DC6" w:rsidRDefault="000128EE" w:rsidP="00C03DC6">
      <w:pPr>
        <w:spacing w:line="520" w:lineRule="exact"/>
        <w:ind w:firstLineChars="200" w:firstLine="560"/>
        <w:rPr>
          <w:rFonts w:ascii="宋体" w:hAnsi="宋体"/>
          <w:sz w:val="28"/>
          <w:szCs w:val="28"/>
        </w:rPr>
      </w:pPr>
    </w:p>
    <w:p w:rsidR="00887661" w:rsidRPr="00C03DC6" w:rsidRDefault="00887661" w:rsidP="00C03DC6">
      <w:pPr>
        <w:numPr>
          <w:ilvl w:val="0"/>
          <w:numId w:val="1"/>
        </w:numPr>
        <w:spacing w:line="520" w:lineRule="exact"/>
        <w:rPr>
          <w:rFonts w:ascii="宋体" w:hAnsi="宋体"/>
          <w:bCs/>
          <w:sz w:val="28"/>
          <w:szCs w:val="28"/>
        </w:rPr>
      </w:pPr>
      <w:r w:rsidRPr="00C03DC6">
        <w:rPr>
          <w:rFonts w:ascii="宋体" w:hAnsi="宋体" w:hint="eastAsia"/>
          <w:bCs/>
          <w:sz w:val="28"/>
          <w:szCs w:val="28"/>
        </w:rPr>
        <w:t>课程简介</w:t>
      </w:r>
    </w:p>
    <w:p w:rsidR="00887661" w:rsidRPr="00C03DC6" w:rsidRDefault="00904C72" w:rsidP="00C03DC6">
      <w:pPr>
        <w:spacing w:line="520" w:lineRule="exact"/>
        <w:rPr>
          <w:rFonts w:ascii="宋体" w:hAnsi="宋体"/>
          <w:sz w:val="28"/>
          <w:szCs w:val="28"/>
        </w:rPr>
      </w:pPr>
      <w:r w:rsidRPr="00C03DC6">
        <w:rPr>
          <w:rFonts w:ascii="宋体" w:hAnsi="宋体" w:hint="eastAsia"/>
          <w:bCs/>
          <w:sz w:val="28"/>
          <w:szCs w:val="28"/>
        </w:rPr>
        <w:t xml:space="preserve">　　</w:t>
      </w:r>
      <w:r w:rsidR="00C6602B" w:rsidRPr="00C03DC6">
        <w:rPr>
          <w:rFonts w:ascii="宋体" w:hAnsi="宋体" w:hint="eastAsia"/>
          <w:bCs/>
          <w:sz w:val="28"/>
          <w:szCs w:val="28"/>
        </w:rPr>
        <w:t>1、</w:t>
      </w:r>
      <w:r w:rsidR="004A6D61" w:rsidRPr="00C03DC6">
        <w:rPr>
          <w:rFonts w:ascii="宋体" w:hAnsi="宋体" w:hint="eastAsia"/>
          <w:bCs/>
          <w:sz w:val="28"/>
          <w:szCs w:val="28"/>
        </w:rPr>
        <w:t>工程制图基础</w:t>
      </w:r>
      <w:r w:rsidRPr="00C03DC6">
        <w:rPr>
          <w:rFonts w:ascii="宋体" w:hAnsi="宋体" w:hint="eastAsia"/>
          <w:bCs/>
          <w:sz w:val="28"/>
          <w:szCs w:val="28"/>
        </w:rPr>
        <w:t>课程</w:t>
      </w:r>
    </w:p>
    <w:p w:rsidR="00887661" w:rsidRPr="00C03DC6" w:rsidRDefault="00904C72" w:rsidP="00C03DC6">
      <w:pPr>
        <w:spacing w:line="520" w:lineRule="exact"/>
        <w:ind w:firstLineChars="200" w:firstLine="560"/>
        <w:rPr>
          <w:rFonts w:ascii="宋体" w:hAnsi="宋体"/>
          <w:sz w:val="28"/>
          <w:szCs w:val="28"/>
        </w:rPr>
      </w:pPr>
      <w:r w:rsidRPr="00C03DC6">
        <w:rPr>
          <w:rFonts w:ascii="宋体" w:hAnsi="宋体" w:hint="eastAsia"/>
          <w:sz w:val="28"/>
          <w:szCs w:val="28"/>
        </w:rPr>
        <w:t>总</w:t>
      </w:r>
      <w:r w:rsidR="00887661" w:rsidRPr="00C03DC6">
        <w:rPr>
          <w:rFonts w:ascii="宋体" w:hAnsi="宋体" w:hint="eastAsia"/>
          <w:sz w:val="28"/>
          <w:szCs w:val="28"/>
        </w:rPr>
        <w:t>学时：</w:t>
      </w:r>
      <w:r w:rsidR="004A6D61" w:rsidRPr="00C03DC6">
        <w:rPr>
          <w:rFonts w:ascii="宋体" w:hAnsi="宋体" w:hint="eastAsia"/>
          <w:sz w:val="28"/>
          <w:szCs w:val="28"/>
        </w:rPr>
        <w:t>120</w:t>
      </w:r>
      <w:r w:rsidR="00887661" w:rsidRPr="00C03DC6">
        <w:rPr>
          <w:rFonts w:ascii="宋体" w:hAnsi="宋体" w:hint="eastAsia"/>
          <w:sz w:val="28"/>
          <w:szCs w:val="28"/>
        </w:rPr>
        <w:t xml:space="preserve">　　</w:t>
      </w:r>
      <w:r w:rsidRPr="00C03DC6">
        <w:rPr>
          <w:rFonts w:ascii="宋体" w:hAnsi="宋体" w:hint="eastAsia"/>
          <w:sz w:val="28"/>
          <w:szCs w:val="28"/>
        </w:rPr>
        <w:t>自学学时：</w:t>
      </w:r>
      <w:r w:rsidR="00C6602B" w:rsidRPr="00C03DC6">
        <w:rPr>
          <w:rFonts w:ascii="宋体" w:hAnsi="宋体" w:hint="eastAsia"/>
          <w:sz w:val="28"/>
          <w:szCs w:val="28"/>
        </w:rPr>
        <w:t>100</w:t>
      </w:r>
      <w:r w:rsidRPr="00C03DC6">
        <w:rPr>
          <w:rFonts w:ascii="宋体" w:hAnsi="宋体" w:hint="eastAsia"/>
          <w:sz w:val="28"/>
          <w:szCs w:val="28"/>
        </w:rPr>
        <w:t xml:space="preserve">　　</w:t>
      </w:r>
      <w:r w:rsidR="00C6602B" w:rsidRPr="00C03DC6">
        <w:rPr>
          <w:rFonts w:ascii="宋体" w:hAnsi="宋体" w:hint="eastAsia"/>
          <w:sz w:val="28"/>
          <w:szCs w:val="28"/>
        </w:rPr>
        <w:t>网</w:t>
      </w:r>
      <w:r w:rsidRPr="00C03DC6">
        <w:rPr>
          <w:rFonts w:ascii="宋体" w:hAnsi="宋体" w:hint="eastAsia"/>
          <w:sz w:val="28"/>
          <w:szCs w:val="28"/>
        </w:rPr>
        <w:t xml:space="preserve">上学时：　</w:t>
      </w:r>
      <w:r w:rsidR="00C6602B" w:rsidRPr="00C03DC6">
        <w:rPr>
          <w:rFonts w:ascii="宋体" w:hAnsi="宋体" w:hint="eastAsia"/>
          <w:sz w:val="28"/>
          <w:szCs w:val="28"/>
        </w:rPr>
        <w:t xml:space="preserve"> </w:t>
      </w:r>
      <w:r w:rsidRPr="00C03DC6">
        <w:rPr>
          <w:rFonts w:ascii="宋体" w:hAnsi="宋体" w:hint="eastAsia"/>
          <w:sz w:val="28"/>
          <w:szCs w:val="28"/>
        </w:rPr>
        <w:t>面授学时：</w:t>
      </w:r>
      <w:r w:rsidR="004A6D61" w:rsidRPr="00C03DC6">
        <w:rPr>
          <w:rFonts w:ascii="宋体" w:hAnsi="宋体" w:hint="eastAsia"/>
          <w:sz w:val="28"/>
          <w:szCs w:val="28"/>
        </w:rPr>
        <w:t xml:space="preserve">20　　</w:t>
      </w:r>
      <w:r w:rsidRPr="00C03DC6">
        <w:rPr>
          <w:rFonts w:ascii="宋体" w:hAnsi="宋体" w:hint="eastAsia"/>
          <w:sz w:val="28"/>
          <w:szCs w:val="28"/>
        </w:rPr>
        <w:t>课外学时：</w:t>
      </w:r>
    </w:p>
    <w:p w:rsidR="00887661" w:rsidRPr="00C03DC6" w:rsidRDefault="00887661" w:rsidP="00C03DC6">
      <w:pPr>
        <w:spacing w:line="520" w:lineRule="exact"/>
        <w:ind w:firstLineChars="200" w:firstLine="560"/>
        <w:rPr>
          <w:rFonts w:ascii="宋体" w:hAnsi="宋体"/>
          <w:sz w:val="28"/>
          <w:szCs w:val="28"/>
        </w:rPr>
      </w:pPr>
      <w:r w:rsidRPr="00C03DC6">
        <w:rPr>
          <w:rFonts w:ascii="宋体" w:hAnsi="宋体" w:hint="eastAsia"/>
          <w:sz w:val="28"/>
          <w:szCs w:val="28"/>
        </w:rPr>
        <w:t>参考教材：</w:t>
      </w:r>
      <w:r w:rsidR="007225C8" w:rsidRPr="00C03DC6">
        <w:rPr>
          <w:rFonts w:ascii="宋体" w:hAnsi="宋体" w:hint="eastAsia"/>
          <w:sz w:val="28"/>
          <w:szCs w:val="28"/>
        </w:rPr>
        <w:t>王一军</w:t>
      </w:r>
      <w:r w:rsidR="00904C72" w:rsidRPr="00C03DC6">
        <w:rPr>
          <w:rFonts w:ascii="宋体" w:hAnsi="宋体" w:hint="eastAsia"/>
          <w:sz w:val="28"/>
          <w:szCs w:val="28"/>
        </w:rPr>
        <w:t>主编《</w:t>
      </w:r>
      <w:r w:rsidR="007225C8" w:rsidRPr="00C03DC6">
        <w:rPr>
          <w:rFonts w:ascii="宋体" w:hAnsi="宋体" w:hint="eastAsia"/>
          <w:bCs/>
          <w:sz w:val="28"/>
          <w:szCs w:val="28"/>
        </w:rPr>
        <w:t>工程制图基础</w:t>
      </w:r>
      <w:r w:rsidR="00904C72" w:rsidRPr="00C03DC6">
        <w:rPr>
          <w:rFonts w:ascii="宋体" w:hAnsi="宋体" w:hint="eastAsia"/>
          <w:sz w:val="28"/>
          <w:szCs w:val="28"/>
        </w:rPr>
        <w:t>》，</w:t>
      </w:r>
      <w:r w:rsidR="007225C8" w:rsidRPr="00C03DC6">
        <w:rPr>
          <w:rFonts w:ascii="宋体" w:hAnsi="宋体" w:hint="eastAsia"/>
          <w:sz w:val="28"/>
          <w:szCs w:val="28"/>
        </w:rPr>
        <w:t>机械工业</w:t>
      </w:r>
      <w:r w:rsidRPr="00C03DC6">
        <w:rPr>
          <w:rFonts w:ascii="宋体" w:hAnsi="宋体" w:hint="eastAsia"/>
          <w:sz w:val="28"/>
          <w:szCs w:val="28"/>
        </w:rPr>
        <w:t>出版社</w:t>
      </w:r>
    </w:p>
    <w:p w:rsidR="00887661" w:rsidRPr="00C03DC6" w:rsidRDefault="00887661" w:rsidP="00C03DC6">
      <w:pPr>
        <w:spacing w:line="520" w:lineRule="exact"/>
        <w:ind w:firstLineChars="200" w:firstLine="560"/>
        <w:rPr>
          <w:rFonts w:ascii="宋体" w:hAnsi="宋体"/>
          <w:sz w:val="28"/>
          <w:szCs w:val="28"/>
        </w:rPr>
      </w:pPr>
      <w:r w:rsidRPr="00C03DC6">
        <w:rPr>
          <w:rFonts w:ascii="宋体" w:hAnsi="宋体" w:hint="eastAsia"/>
          <w:sz w:val="28"/>
          <w:szCs w:val="28"/>
        </w:rPr>
        <w:lastRenderedPageBreak/>
        <w:t>内容简介：</w:t>
      </w:r>
    </w:p>
    <w:p w:rsidR="00C6602B" w:rsidRPr="00C03DC6" w:rsidRDefault="00C6602B" w:rsidP="00C03DC6">
      <w:pPr>
        <w:spacing w:line="520" w:lineRule="exact"/>
        <w:ind w:firstLineChars="200" w:firstLine="560"/>
        <w:rPr>
          <w:rFonts w:ascii="宋体" w:hAnsi="宋体"/>
          <w:sz w:val="28"/>
          <w:szCs w:val="28"/>
        </w:rPr>
      </w:pPr>
      <w:r w:rsidRPr="00C03DC6">
        <w:rPr>
          <w:rFonts w:ascii="宋体" w:hAnsi="宋体" w:hint="eastAsia"/>
          <w:sz w:val="28"/>
          <w:szCs w:val="28"/>
        </w:rPr>
        <w:t>本课程是研究空间几何问题及绘制和阅读工程图样的理论和方法。目的在于使学生掌握正投影法的基本理论及其应用，培养学生解决空间几何问题的图解能力，发展学生的空间构思能力、分析能力和表达能力，使学生具有绘制和阅读机械零件图和部件图的基本能力及较熟练地使用计算机绘图二维图形的能力。</w:t>
      </w:r>
    </w:p>
    <w:p w:rsidR="00904C72" w:rsidRPr="00C03DC6" w:rsidRDefault="00C6602B" w:rsidP="00C03DC6">
      <w:pPr>
        <w:spacing w:line="520" w:lineRule="exact"/>
        <w:ind w:firstLineChars="200" w:firstLine="560"/>
        <w:rPr>
          <w:rFonts w:ascii="宋体" w:hAnsi="宋体"/>
          <w:sz w:val="28"/>
          <w:szCs w:val="28"/>
        </w:rPr>
      </w:pPr>
      <w:r w:rsidRPr="00C03DC6">
        <w:rPr>
          <w:rFonts w:ascii="宋体" w:hAnsi="宋体" w:hint="eastAsia"/>
          <w:sz w:val="28"/>
          <w:szCs w:val="28"/>
        </w:rPr>
        <w:t>本课程的特点是进行形象思维能力的训练，主要围绕着“图样”的形成、表达、投影理论和变化规律等问题进行教学。为使理论授课内容更生动活泼、提高课堂的教学效率和加大信息量，建议利用多种方式的多媒体课件，采用现代化教学手段进行教学。</w:t>
      </w:r>
    </w:p>
    <w:p w:rsidR="00C6602B" w:rsidRPr="00C03DC6" w:rsidRDefault="00C6602B" w:rsidP="00C03DC6">
      <w:pPr>
        <w:spacing w:line="520" w:lineRule="exact"/>
        <w:ind w:firstLineChars="200" w:firstLine="560"/>
        <w:rPr>
          <w:rFonts w:ascii="宋体" w:hAnsi="宋体"/>
          <w:sz w:val="28"/>
          <w:szCs w:val="28"/>
        </w:rPr>
      </w:pPr>
      <w:r w:rsidRPr="00C03DC6">
        <w:rPr>
          <w:rFonts w:ascii="宋体" w:hAnsi="宋体" w:hint="eastAsia"/>
          <w:sz w:val="28"/>
          <w:szCs w:val="28"/>
        </w:rPr>
        <w:t>2、</w:t>
      </w:r>
      <w:r w:rsidRPr="00C03DC6">
        <w:rPr>
          <w:rFonts w:ascii="宋体" w:hAnsi="宋体" w:hint="eastAsia"/>
          <w:bCs/>
          <w:sz w:val="28"/>
          <w:szCs w:val="28"/>
        </w:rPr>
        <w:t>工程数学课程</w:t>
      </w:r>
    </w:p>
    <w:p w:rsidR="00C6602B" w:rsidRPr="00C03DC6" w:rsidRDefault="00C6602B" w:rsidP="00C03DC6">
      <w:pPr>
        <w:spacing w:line="520" w:lineRule="exact"/>
        <w:ind w:firstLineChars="200" w:firstLine="560"/>
        <w:rPr>
          <w:rFonts w:ascii="宋体" w:hAnsi="宋体"/>
          <w:sz w:val="28"/>
          <w:szCs w:val="28"/>
        </w:rPr>
      </w:pPr>
      <w:r w:rsidRPr="00C03DC6">
        <w:rPr>
          <w:rFonts w:ascii="宋体" w:hAnsi="宋体" w:hint="eastAsia"/>
          <w:sz w:val="28"/>
          <w:szCs w:val="28"/>
        </w:rPr>
        <w:t>总学时：60　　自学学时：52　　网上学时：　面授学时：8　　课外学时：</w:t>
      </w:r>
    </w:p>
    <w:p w:rsidR="00C6602B" w:rsidRPr="00C03DC6" w:rsidRDefault="00C6602B" w:rsidP="00C03DC6">
      <w:pPr>
        <w:spacing w:line="520" w:lineRule="exact"/>
        <w:ind w:firstLineChars="200" w:firstLine="560"/>
        <w:rPr>
          <w:rFonts w:ascii="宋体" w:hAnsi="宋体"/>
          <w:sz w:val="28"/>
          <w:szCs w:val="28"/>
        </w:rPr>
      </w:pPr>
      <w:r w:rsidRPr="00C03DC6">
        <w:rPr>
          <w:rFonts w:ascii="宋体" w:hAnsi="宋体" w:hint="eastAsia"/>
          <w:sz w:val="28"/>
          <w:szCs w:val="28"/>
        </w:rPr>
        <w:t>参考教材：马洁主编《控制</w:t>
      </w:r>
      <w:r w:rsidRPr="00C03DC6">
        <w:rPr>
          <w:rFonts w:ascii="宋体" w:hAnsi="宋体" w:hint="eastAsia"/>
          <w:bCs/>
          <w:sz w:val="28"/>
          <w:szCs w:val="28"/>
        </w:rPr>
        <w:t>工程数学基础</w:t>
      </w:r>
      <w:r w:rsidRPr="00C03DC6">
        <w:rPr>
          <w:rFonts w:ascii="宋体" w:hAnsi="宋体" w:hint="eastAsia"/>
          <w:sz w:val="28"/>
          <w:szCs w:val="28"/>
        </w:rPr>
        <w:t>》，清华大学出版社</w:t>
      </w:r>
    </w:p>
    <w:p w:rsidR="00C6602B" w:rsidRPr="00C03DC6" w:rsidRDefault="00C6602B" w:rsidP="00C03DC6">
      <w:pPr>
        <w:spacing w:line="520" w:lineRule="exact"/>
        <w:ind w:firstLineChars="200" w:firstLine="560"/>
        <w:rPr>
          <w:rFonts w:ascii="宋体" w:hAnsi="宋体"/>
          <w:sz w:val="28"/>
          <w:szCs w:val="28"/>
        </w:rPr>
      </w:pPr>
      <w:r w:rsidRPr="00C03DC6">
        <w:rPr>
          <w:rFonts w:ascii="宋体" w:hAnsi="宋体" w:hint="eastAsia"/>
          <w:sz w:val="28"/>
          <w:szCs w:val="28"/>
        </w:rPr>
        <w:t>内容简介：</w:t>
      </w:r>
    </w:p>
    <w:p w:rsidR="00C6602B" w:rsidRPr="00C03DC6" w:rsidRDefault="00C6602B" w:rsidP="00C03DC6">
      <w:pPr>
        <w:spacing w:line="520" w:lineRule="exact"/>
        <w:ind w:firstLineChars="200" w:firstLine="560"/>
        <w:rPr>
          <w:rFonts w:ascii="宋体" w:hAnsi="宋体"/>
          <w:sz w:val="28"/>
          <w:szCs w:val="28"/>
        </w:rPr>
      </w:pPr>
      <w:r w:rsidRPr="00C03DC6">
        <w:rPr>
          <w:rFonts w:ascii="宋体" w:hAnsi="宋体" w:hint="eastAsia"/>
          <w:sz w:val="28"/>
          <w:szCs w:val="28"/>
        </w:rPr>
        <w:t>工程数学课程主要包括复变函数和积分变换。对于自动化专业，复变函数是工程数学中的主要部分。在《高等数学》课程中，研究的主要对象是实变函数，随着理论的探讨和生产实践的发展，又提出了对复变数的研究，而研究复变数之间的相互依赖关系，就是复变函数这门课程的主要任务。复变函数中的许多概念、理论和方法都是实变函数在复数领域内的推广和发展，因而它们之间有许多相似之处。积分变换与复变函数一样，也是在实变函数的基础上发展起来的。</w:t>
      </w:r>
    </w:p>
    <w:p w:rsidR="00C6602B" w:rsidRPr="00C03DC6" w:rsidRDefault="00C6602B" w:rsidP="00C03DC6">
      <w:pPr>
        <w:spacing w:line="520" w:lineRule="exact"/>
        <w:ind w:firstLineChars="200" w:firstLine="560"/>
        <w:rPr>
          <w:rFonts w:ascii="宋体" w:hAnsi="宋体"/>
          <w:sz w:val="28"/>
          <w:szCs w:val="28"/>
        </w:rPr>
      </w:pPr>
      <w:r w:rsidRPr="00C03DC6">
        <w:rPr>
          <w:rFonts w:ascii="宋体" w:hAnsi="宋体" w:hint="eastAsia"/>
          <w:sz w:val="28"/>
          <w:szCs w:val="28"/>
        </w:rPr>
        <w:t>3、</w:t>
      </w:r>
      <w:r w:rsidRPr="00C03DC6">
        <w:rPr>
          <w:rFonts w:ascii="宋体" w:hAnsi="宋体" w:hint="eastAsia"/>
          <w:bCs/>
          <w:sz w:val="28"/>
          <w:szCs w:val="28"/>
        </w:rPr>
        <w:t>电路课程</w:t>
      </w:r>
    </w:p>
    <w:p w:rsidR="00C6602B" w:rsidRPr="00C03DC6" w:rsidRDefault="00C6602B" w:rsidP="00C03DC6">
      <w:pPr>
        <w:spacing w:line="520" w:lineRule="exact"/>
        <w:ind w:firstLineChars="200" w:firstLine="560"/>
        <w:rPr>
          <w:rFonts w:ascii="宋体" w:hAnsi="宋体"/>
          <w:sz w:val="28"/>
          <w:szCs w:val="28"/>
        </w:rPr>
      </w:pPr>
      <w:r w:rsidRPr="00C03DC6">
        <w:rPr>
          <w:rFonts w:ascii="宋体" w:hAnsi="宋体" w:hint="eastAsia"/>
          <w:sz w:val="28"/>
          <w:szCs w:val="28"/>
        </w:rPr>
        <w:t>总学时：80　　自学学时：60　　网上学时：　面授学时：10　　课外学时：10</w:t>
      </w:r>
    </w:p>
    <w:p w:rsidR="00C6602B" w:rsidRPr="00C03DC6" w:rsidRDefault="00C6602B" w:rsidP="00C03DC6">
      <w:pPr>
        <w:spacing w:line="520" w:lineRule="exact"/>
        <w:ind w:firstLineChars="200" w:firstLine="560"/>
        <w:rPr>
          <w:rFonts w:ascii="宋体" w:hAnsi="宋体"/>
          <w:sz w:val="28"/>
          <w:szCs w:val="28"/>
        </w:rPr>
      </w:pPr>
      <w:r w:rsidRPr="00C03DC6">
        <w:rPr>
          <w:rFonts w:ascii="宋体" w:hAnsi="宋体" w:hint="eastAsia"/>
          <w:sz w:val="28"/>
          <w:szCs w:val="28"/>
        </w:rPr>
        <w:t>参考教材：</w:t>
      </w:r>
      <w:hyperlink r:id="rId7" w:tgtFrame="_blank" w:history="1">
        <w:r w:rsidRPr="00C03DC6">
          <w:rPr>
            <w:rFonts w:ascii="宋体" w:hAnsi="宋体"/>
            <w:sz w:val="28"/>
            <w:szCs w:val="28"/>
          </w:rPr>
          <w:t>刘耀年</w:t>
        </w:r>
      </w:hyperlink>
      <w:r w:rsidRPr="00C03DC6">
        <w:rPr>
          <w:rFonts w:ascii="宋体" w:hAnsi="宋体" w:hint="eastAsia"/>
          <w:sz w:val="28"/>
          <w:szCs w:val="28"/>
        </w:rPr>
        <w:t>主编《电路》，中国电力出版社</w:t>
      </w:r>
    </w:p>
    <w:p w:rsidR="00C6602B" w:rsidRPr="00C03DC6" w:rsidRDefault="00C6602B" w:rsidP="00C03DC6">
      <w:pPr>
        <w:spacing w:line="520" w:lineRule="exact"/>
        <w:ind w:firstLineChars="200" w:firstLine="560"/>
        <w:rPr>
          <w:rFonts w:ascii="宋体" w:hAnsi="宋体"/>
          <w:sz w:val="28"/>
          <w:szCs w:val="28"/>
        </w:rPr>
      </w:pPr>
      <w:r w:rsidRPr="00C03DC6">
        <w:rPr>
          <w:rFonts w:ascii="宋体" w:hAnsi="宋体" w:hint="eastAsia"/>
          <w:sz w:val="28"/>
          <w:szCs w:val="28"/>
        </w:rPr>
        <w:lastRenderedPageBreak/>
        <w:t>内容简介：</w:t>
      </w:r>
    </w:p>
    <w:p w:rsidR="00C6602B" w:rsidRPr="00C03DC6" w:rsidRDefault="00C6602B" w:rsidP="00C03DC6">
      <w:pPr>
        <w:spacing w:line="520" w:lineRule="exact"/>
        <w:ind w:firstLineChars="200" w:firstLine="560"/>
        <w:rPr>
          <w:rFonts w:ascii="宋体" w:hAnsi="宋体"/>
          <w:sz w:val="28"/>
          <w:szCs w:val="28"/>
        </w:rPr>
      </w:pPr>
      <w:r w:rsidRPr="00C03DC6">
        <w:rPr>
          <w:rFonts w:ascii="宋体" w:hAnsi="宋体" w:hint="eastAsia"/>
          <w:sz w:val="28"/>
          <w:szCs w:val="28"/>
        </w:rPr>
        <w:t>本课程是自动化类专业必修的一门重要专业基础课。电路课程理论严密、逻辑性强、有广阔的工程背景。学习电路课程，对培养学生的科学思维能力，提高学生分析问题和解决问题的能力具有重要的作用。通过本课程的学习，使学生掌握电路分析的基本概念、基本原理和基本方法，提高分析电路的思维能力与计算能力，以便为学习后续课程奠定必要的基础。</w:t>
      </w:r>
    </w:p>
    <w:p w:rsidR="00AF1C81" w:rsidRPr="00C03DC6" w:rsidRDefault="00AF1C81" w:rsidP="00C03DC6">
      <w:pPr>
        <w:spacing w:line="520" w:lineRule="exact"/>
        <w:ind w:firstLineChars="200" w:firstLine="560"/>
        <w:rPr>
          <w:rFonts w:ascii="宋体" w:hAnsi="宋体"/>
          <w:sz w:val="28"/>
          <w:szCs w:val="28"/>
        </w:rPr>
      </w:pPr>
      <w:r w:rsidRPr="00C03DC6">
        <w:rPr>
          <w:rFonts w:ascii="宋体" w:hAnsi="宋体" w:hint="eastAsia"/>
          <w:sz w:val="28"/>
          <w:szCs w:val="28"/>
        </w:rPr>
        <w:t>4、</w:t>
      </w:r>
      <w:r w:rsidRPr="00C03DC6">
        <w:rPr>
          <w:rFonts w:ascii="宋体" w:hAnsi="宋体" w:hint="eastAsia"/>
          <w:bCs/>
          <w:sz w:val="28"/>
          <w:szCs w:val="28"/>
        </w:rPr>
        <w:t>模拟数字技术课程</w:t>
      </w:r>
    </w:p>
    <w:p w:rsidR="00AF1C81" w:rsidRPr="00C03DC6" w:rsidRDefault="00AF1C81" w:rsidP="00C03DC6">
      <w:pPr>
        <w:spacing w:line="520" w:lineRule="exact"/>
        <w:ind w:firstLineChars="200" w:firstLine="560"/>
        <w:rPr>
          <w:rFonts w:ascii="宋体" w:hAnsi="宋体"/>
          <w:sz w:val="28"/>
          <w:szCs w:val="28"/>
        </w:rPr>
      </w:pPr>
      <w:r w:rsidRPr="00C03DC6">
        <w:rPr>
          <w:rFonts w:ascii="宋体" w:hAnsi="宋体" w:hint="eastAsia"/>
          <w:sz w:val="28"/>
          <w:szCs w:val="28"/>
        </w:rPr>
        <w:t>总学时：100　　自学学时：80　　网上学时：　面授学时：10　　课外学时：10</w:t>
      </w:r>
    </w:p>
    <w:p w:rsidR="00AF1C81" w:rsidRPr="00C03DC6" w:rsidRDefault="00AF1C81" w:rsidP="00C03DC6">
      <w:pPr>
        <w:spacing w:line="520" w:lineRule="exact"/>
        <w:rPr>
          <w:rFonts w:ascii="宋体" w:hAnsi="宋体" w:cs="宋体"/>
          <w:kern w:val="0"/>
          <w:sz w:val="28"/>
          <w:szCs w:val="28"/>
        </w:rPr>
      </w:pPr>
      <w:r w:rsidRPr="00C03DC6">
        <w:rPr>
          <w:rFonts w:ascii="宋体" w:hAnsi="宋体" w:hint="eastAsia"/>
          <w:sz w:val="28"/>
          <w:szCs w:val="28"/>
        </w:rPr>
        <w:t>参考教材：赵莹，曲萍萍主编《电子技术》，</w:t>
      </w:r>
      <w:r w:rsidRPr="00C03DC6">
        <w:rPr>
          <w:rFonts w:ascii="宋体" w:hAnsi="宋体" w:cs="宋体" w:hint="eastAsia"/>
          <w:kern w:val="0"/>
          <w:sz w:val="28"/>
          <w:szCs w:val="28"/>
        </w:rPr>
        <w:t>机械工业出版社</w:t>
      </w:r>
    </w:p>
    <w:p w:rsidR="00AF1C81" w:rsidRPr="00C03DC6" w:rsidRDefault="00AF1C81" w:rsidP="00C03DC6">
      <w:pPr>
        <w:spacing w:line="520" w:lineRule="exact"/>
        <w:ind w:firstLineChars="200" w:firstLine="560"/>
        <w:rPr>
          <w:rFonts w:ascii="宋体" w:hAnsi="宋体"/>
          <w:sz w:val="28"/>
          <w:szCs w:val="28"/>
        </w:rPr>
      </w:pPr>
      <w:r w:rsidRPr="00C03DC6">
        <w:rPr>
          <w:rFonts w:ascii="宋体" w:hAnsi="宋体" w:hint="eastAsia"/>
          <w:sz w:val="28"/>
          <w:szCs w:val="28"/>
        </w:rPr>
        <w:t>内容简介：</w:t>
      </w:r>
    </w:p>
    <w:p w:rsidR="00AF1C81" w:rsidRPr="00C03DC6" w:rsidRDefault="00222CE7" w:rsidP="00C03DC6">
      <w:pPr>
        <w:spacing w:line="520" w:lineRule="exact"/>
        <w:ind w:firstLineChars="200" w:firstLine="560"/>
        <w:rPr>
          <w:rFonts w:ascii="宋体" w:hAnsi="宋体"/>
          <w:sz w:val="28"/>
          <w:szCs w:val="28"/>
        </w:rPr>
      </w:pPr>
      <w:r w:rsidRPr="00C03DC6">
        <w:rPr>
          <w:rFonts w:ascii="宋体" w:hAnsi="宋体" w:hint="eastAsia"/>
          <w:sz w:val="28"/>
          <w:szCs w:val="28"/>
        </w:rPr>
        <w:t>本课程模拟技术部分是：通过各种半导体器件及其电路来阐明电子技术中的基本概念、基本原理和基本分析方法。对于基本的和常用的半导体电路，除了作定性的分析外，还介绍了工程计算或设计方法。通过这门课程，使学生掌握基本电子电路的工作原理、主要特性以及电路之间的互联匹配等基本知识，并在此基础上通过阅读器件产品手册，就有可能以最少量的集成电路芯片设计出满足技术要求、性能可靠、成本低廉的应用电子电路，乃至构成某种功能完善的电子系统</w:t>
      </w:r>
      <w:r w:rsidR="00AF1C81" w:rsidRPr="00C03DC6">
        <w:rPr>
          <w:rFonts w:ascii="宋体" w:hAnsi="宋体" w:hint="eastAsia"/>
          <w:sz w:val="28"/>
          <w:szCs w:val="28"/>
        </w:rPr>
        <w:t>。</w:t>
      </w:r>
    </w:p>
    <w:p w:rsidR="00222CE7" w:rsidRPr="00C03DC6" w:rsidRDefault="00222CE7" w:rsidP="00C03DC6">
      <w:pPr>
        <w:spacing w:line="520" w:lineRule="exact"/>
        <w:ind w:firstLineChars="200" w:firstLine="560"/>
        <w:rPr>
          <w:rFonts w:ascii="宋体" w:hAnsi="宋体"/>
          <w:sz w:val="28"/>
          <w:szCs w:val="28"/>
        </w:rPr>
      </w:pPr>
      <w:r w:rsidRPr="00C03DC6">
        <w:rPr>
          <w:rFonts w:ascii="宋体" w:hAnsi="宋体" w:hint="eastAsia"/>
          <w:sz w:val="28"/>
          <w:szCs w:val="28"/>
        </w:rPr>
        <w:t>数字技术部分是：主要讨论</w:t>
      </w:r>
      <w:r w:rsidRPr="00C03DC6">
        <w:rPr>
          <w:rStyle w:val="a6"/>
          <w:rFonts w:ascii="宋体" w:hAnsi="宋体" w:hint="eastAsia"/>
          <w:b w:val="0"/>
          <w:sz w:val="28"/>
          <w:szCs w:val="28"/>
        </w:rPr>
        <w:t>逻辑代数基础</w:t>
      </w:r>
      <w:r w:rsidRPr="00C03DC6">
        <w:rPr>
          <w:rFonts w:ascii="宋体" w:hAnsi="宋体" w:hint="eastAsia"/>
          <w:b/>
          <w:sz w:val="28"/>
          <w:szCs w:val="28"/>
        </w:rPr>
        <w:t>，</w:t>
      </w:r>
      <w:r w:rsidRPr="00C03DC6">
        <w:rPr>
          <w:rStyle w:val="a6"/>
          <w:rFonts w:ascii="宋体" w:hAnsi="宋体" w:hint="eastAsia"/>
          <w:b w:val="0"/>
          <w:sz w:val="28"/>
          <w:szCs w:val="28"/>
        </w:rPr>
        <w:t>门电路</w:t>
      </w:r>
      <w:r w:rsidRPr="00C03DC6">
        <w:rPr>
          <w:rFonts w:ascii="宋体" w:hAnsi="宋体" w:hint="eastAsia"/>
          <w:b/>
          <w:sz w:val="28"/>
          <w:szCs w:val="28"/>
        </w:rPr>
        <w:t>，</w:t>
      </w:r>
      <w:r w:rsidRPr="00C03DC6">
        <w:rPr>
          <w:rStyle w:val="a6"/>
          <w:rFonts w:ascii="宋体" w:hAnsi="宋体" w:hint="eastAsia"/>
          <w:b w:val="0"/>
          <w:sz w:val="28"/>
          <w:szCs w:val="28"/>
        </w:rPr>
        <w:t>组合逻辑电路，触发器，时序逻辑电路，脉冲波形的产生和整形，数－模和模－数转换。</w:t>
      </w:r>
      <w:r w:rsidRPr="00C03DC6">
        <w:rPr>
          <w:rFonts w:ascii="宋体" w:hAnsi="宋体" w:hint="eastAsia"/>
          <w:sz w:val="28"/>
          <w:szCs w:val="28"/>
        </w:rPr>
        <w:t>通过本课程的学习，使学生熟悉数字电路的基础理论知识，理解基本数字逻辑电路的工作原理，掌握数字逻辑电路的基本分析和设计方法，具有应用数字逻辑电路，初步解决数字逻辑问题的能力，为以后学习有关专业课程及进行电子电路设计打下坚实的基础。</w:t>
      </w:r>
    </w:p>
    <w:p w:rsidR="00222CE7" w:rsidRPr="00C03DC6" w:rsidRDefault="00222CE7" w:rsidP="00C03DC6">
      <w:pPr>
        <w:spacing w:line="520" w:lineRule="exact"/>
        <w:ind w:firstLineChars="200" w:firstLine="560"/>
        <w:rPr>
          <w:rFonts w:ascii="宋体" w:hAnsi="宋体"/>
          <w:sz w:val="28"/>
          <w:szCs w:val="28"/>
        </w:rPr>
      </w:pPr>
      <w:r w:rsidRPr="00C03DC6">
        <w:rPr>
          <w:rFonts w:ascii="宋体" w:hAnsi="宋体" w:hint="eastAsia"/>
          <w:sz w:val="28"/>
          <w:szCs w:val="28"/>
        </w:rPr>
        <w:t>5、</w:t>
      </w:r>
      <w:r w:rsidRPr="00C03DC6">
        <w:rPr>
          <w:rFonts w:ascii="宋体" w:hAnsi="宋体" w:hint="eastAsia"/>
          <w:bCs/>
          <w:sz w:val="28"/>
          <w:szCs w:val="28"/>
        </w:rPr>
        <w:t>信号与系统课程</w:t>
      </w:r>
    </w:p>
    <w:p w:rsidR="00222CE7" w:rsidRPr="00C03DC6" w:rsidRDefault="00222CE7" w:rsidP="00C03DC6">
      <w:pPr>
        <w:spacing w:line="520" w:lineRule="exact"/>
        <w:ind w:firstLineChars="200" w:firstLine="560"/>
        <w:rPr>
          <w:rFonts w:ascii="宋体" w:hAnsi="宋体"/>
          <w:sz w:val="28"/>
          <w:szCs w:val="28"/>
        </w:rPr>
      </w:pPr>
      <w:r w:rsidRPr="00C03DC6">
        <w:rPr>
          <w:rFonts w:ascii="宋体" w:hAnsi="宋体" w:hint="eastAsia"/>
          <w:sz w:val="28"/>
          <w:szCs w:val="28"/>
        </w:rPr>
        <w:lastRenderedPageBreak/>
        <w:t>总学时：80　　自学学时：66　　网上学时：　面授学时：10　　课外学时：4</w:t>
      </w:r>
    </w:p>
    <w:p w:rsidR="00222CE7" w:rsidRPr="00C03DC6" w:rsidRDefault="00222CE7" w:rsidP="00C03DC6">
      <w:pPr>
        <w:spacing w:line="520" w:lineRule="exact"/>
        <w:ind w:firstLineChars="200" w:firstLine="560"/>
        <w:rPr>
          <w:rFonts w:ascii="宋体" w:hAnsi="宋体"/>
          <w:sz w:val="28"/>
          <w:szCs w:val="28"/>
        </w:rPr>
      </w:pPr>
      <w:r w:rsidRPr="00C03DC6">
        <w:rPr>
          <w:rFonts w:ascii="宋体" w:hAnsi="宋体" w:hint="eastAsia"/>
          <w:sz w:val="28"/>
          <w:szCs w:val="28"/>
        </w:rPr>
        <w:t>参考教材：梁风梅主编《</w:t>
      </w:r>
      <w:r w:rsidRPr="00C03DC6">
        <w:rPr>
          <w:rFonts w:ascii="宋体" w:hAnsi="宋体" w:hint="eastAsia"/>
          <w:bCs/>
          <w:sz w:val="28"/>
          <w:szCs w:val="28"/>
        </w:rPr>
        <w:t>信号与系统</w:t>
      </w:r>
      <w:r w:rsidRPr="00C03DC6">
        <w:rPr>
          <w:rFonts w:ascii="宋体" w:hAnsi="宋体" w:hint="eastAsia"/>
          <w:sz w:val="28"/>
          <w:szCs w:val="28"/>
        </w:rPr>
        <w:t>》，电子工业出版社</w:t>
      </w:r>
    </w:p>
    <w:p w:rsidR="00222CE7" w:rsidRPr="00C03DC6" w:rsidRDefault="00222CE7" w:rsidP="00C03DC6">
      <w:pPr>
        <w:spacing w:line="520" w:lineRule="exact"/>
        <w:ind w:firstLineChars="200" w:firstLine="560"/>
        <w:rPr>
          <w:rFonts w:ascii="宋体" w:hAnsi="宋体"/>
          <w:sz w:val="28"/>
          <w:szCs w:val="28"/>
        </w:rPr>
      </w:pPr>
      <w:r w:rsidRPr="00C03DC6">
        <w:rPr>
          <w:rFonts w:ascii="宋体" w:hAnsi="宋体" w:hint="eastAsia"/>
          <w:sz w:val="28"/>
          <w:szCs w:val="28"/>
        </w:rPr>
        <w:t>内容简介：</w:t>
      </w:r>
    </w:p>
    <w:p w:rsidR="00222CE7" w:rsidRPr="00C03DC6" w:rsidRDefault="00222CE7" w:rsidP="00C03DC6">
      <w:pPr>
        <w:spacing w:line="520" w:lineRule="exact"/>
        <w:ind w:firstLineChars="200" w:firstLine="560"/>
        <w:rPr>
          <w:rFonts w:ascii="宋体" w:hAnsi="宋体"/>
          <w:sz w:val="28"/>
          <w:szCs w:val="28"/>
        </w:rPr>
      </w:pPr>
      <w:r w:rsidRPr="00C03DC6">
        <w:rPr>
          <w:rFonts w:ascii="宋体" w:hAnsi="宋体" w:hint="eastAsia"/>
          <w:sz w:val="28"/>
          <w:szCs w:val="28"/>
        </w:rPr>
        <w:t>本课程是自动化专业必修的一门重要专业基础课</w:t>
      </w:r>
      <w:r w:rsidRPr="00C03DC6">
        <w:rPr>
          <w:rFonts w:ascii="宋体" w:hAnsi="宋体"/>
          <w:sz w:val="28"/>
          <w:szCs w:val="28"/>
        </w:rPr>
        <w:t>。主要讨论确定信号的特性，线性时不变系统的特性，信号通过线性系统的基本分析方法。从时间域到变换域，力求以统一的观点阐明基本概念和方法</w:t>
      </w:r>
      <w:r w:rsidRPr="00C03DC6">
        <w:rPr>
          <w:rFonts w:ascii="宋体" w:hAnsi="宋体" w:hint="eastAsia"/>
          <w:sz w:val="28"/>
          <w:szCs w:val="28"/>
        </w:rPr>
        <w:t>。</w:t>
      </w:r>
      <w:r w:rsidRPr="00C03DC6">
        <w:rPr>
          <w:rFonts w:ascii="宋体" w:hAnsi="宋体"/>
          <w:sz w:val="28"/>
          <w:szCs w:val="28"/>
        </w:rPr>
        <w:t>通过本课程的学习，使学生掌握信号分析及线性系统的基本理论和基本的分析方法，进一步培养学生的思维推理能力和分析运算能力，为学习数字信号处理等后续课程打下必要的基础。</w:t>
      </w:r>
    </w:p>
    <w:p w:rsidR="00222CE7" w:rsidRPr="00C03DC6" w:rsidRDefault="00222CE7" w:rsidP="00C03DC6">
      <w:pPr>
        <w:spacing w:line="520" w:lineRule="exact"/>
        <w:ind w:firstLineChars="200" w:firstLine="560"/>
        <w:rPr>
          <w:rFonts w:ascii="宋体" w:hAnsi="宋体"/>
          <w:sz w:val="28"/>
          <w:szCs w:val="28"/>
        </w:rPr>
      </w:pPr>
      <w:r w:rsidRPr="00C03DC6">
        <w:rPr>
          <w:rFonts w:ascii="宋体" w:hAnsi="宋体" w:hint="eastAsia"/>
          <w:sz w:val="28"/>
          <w:szCs w:val="28"/>
        </w:rPr>
        <w:t>6、</w:t>
      </w:r>
      <w:r w:rsidRPr="00C03DC6">
        <w:rPr>
          <w:rFonts w:ascii="宋体" w:hAnsi="宋体" w:hint="eastAsia"/>
          <w:bCs/>
          <w:sz w:val="28"/>
          <w:szCs w:val="28"/>
        </w:rPr>
        <w:t>微机原理课程</w:t>
      </w:r>
    </w:p>
    <w:p w:rsidR="00222CE7" w:rsidRPr="00C03DC6" w:rsidRDefault="00222CE7" w:rsidP="00C03DC6">
      <w:pPr>
        <w:spacing w:line="520" w:lineRule="exact"/>
        <w:ind w:firstLineChars="200" w:firstLine="560"/>
        <w:rPr>
          <w:rFonts w:ascii="宋体" w:hAnsi="宋体"/>
          <w:sz w:val="28"/>
          <w:szCs w:val="28"/>
        </w:rPr>
      </w:pPr>
      <w:r w:rsidRPr="00C03DC6">
        <w:rPr>
          <w:rFonts w:ascii="宋体" w:hAnsi="宋体" w:hint="eastAsia"/>
          <w:sz w:val="28"/>
          <w:szCs w:val="28"/>
        </w:rPr>
        <w:t>总学时：100　　自学学时：86　　网上学时：　面授学时：10　　课外学时：4</w:t>
      </w:r>
    </w:p>
    <w:p w:rsidR="00222CE7" w:rsidRPr="00C03DC6" w:rsidRDefault="00222CE7" w:rsidP="00C03DC6">
      <w:pPr>
        <w:spacing w:line="520" w:lineRule="exact"/>
        <w:ind w:firstLineChars="200" w:firstLine="560"/>
        <w:rPr>
          <w:rFonts w:ascii="宋体" w:hAnsi="宋体"/>
          <w:sz w:val="28"/>
          <w:szCs w:val="28"/>
        </w:rPr>
      </w:pPr>
      <w:r w:rsidRPr="00C03DC6">
        <w:rPr>
          <w:rFonts w:ascii="宋体" w:hAnsi="宋体" w:hint="eastAsia"/>
          <w:sz w:val="28"/>
          <w:szCs w:val="28"/>
        </w:rPr>
        <w:t>参考教材：杨帮华主编《</w:t>
      </w:r>
      <w:r w:rsidRPr="00C03DC6">
        <w:rPr>
          <w:rFonts w:ascii="宋体" w:hAnsi="宋体" w:hint="eastAsia"/>
          <w:bCs/>
          <w:sz w:val="28"/>
          <w:szCs w:val="28"/>
        </w:rPr>
        <w:t>微机原理与接口技术实用教程</w:t>
      </w:r>
      <w:r w:rsidRPr="00C03DC6">
        <w:rPr>
          <w:rFonts w:ascii="宋体" w:hAnsi="宋体" w:hint="eastAsia"/>
          <w:sz w:val="28"/>
          <w:szCs w:val="28"/>
        </w:rPr>
        <w:t>》，清华大学出版社</w:t>
      </w:r>
    </w:p>
    <w:p w:rsidR="00222CE7" w:rsidRPr="00C03DC6" w:rsidRDefault="00222CE7" w:rsidP="00C03DC6">
      <w:pPr>
        <w:spacing w:line="520" w:lineRule="exact"/>
        <w:ind w:firstLineChars="200" w:firstLine="560"/>
        <w:rPr>
          <w:rFonts w:ascii="宋体" w:hAnsi="宋体"/>
          <w:sz w:val="28"/>
          <w:szCs w:val="28"/>
        </w:rPr>
      </w:pPr>
      <w:r w:rsidRPr="00C03DC6">
        <w:rPr>
          <w:rFonts w:ascii="宋体" w:hAnsi="宋体" w:hint="eastAsia"/>
          <w:sz w:val="28"/>
          <w:szCs w:val="28"/>
        </w:rPr>
        <w:t>内容简介：</w:t>
      </w:r>
    </w:p>
    <w:p w:rsidR="00222CE7" w:rsidRPr="00C03DC6" w:rsidRDefault="00222CE7" w:rsidP="00C03DC6">
      <w:pPr>
        <w:spacing w:line="520" w:lineRule="exact"/>
        <w:ind w:firstLineChars="200" w:firstLine="560"/>
        <w:rPr>
          <w:rFonts w:ascii="宋体" w:hAnsi="宋体"/>
          <w:sz w:val="28"/>
          <w:szCs w:val="28"/>
        </w:rPr>
      </w:pPr>
      <w:r w:rsidRPr="00C03DC6">
        <w:rPr>
          <w:rFonts w:ascii="宋体" w:hAnsi="宋体"/>
          <w:sz w:val="28"/>
          <w:szCs w:val="28"/>
        </w:rPr>
        <w:t>微型计算机技术是计算机科学技术的一个重要组成部分，偏重于计算机硬件系统,而且计算机硬件接口开发应用内容广，难度大，要求学生具有良好的电子技术基层知识与软件开发能力。本课程是</w:t>
      </w:r>
      <w:r w:rsidRPr="00C03DC6">
        <w:rPr>
          <w:rFonts w:ascii="宋体" w:hAnsi="宋体" w:hint="eastAsia"/>
          <w:sz w:val="28"/>
          <w:szCs w:val="28"/>
        </w:rPr>
        <w:t>自动化</w:t>
      </w:r>
      <w:r w:rsidRPr="00C03DC6">
        <w:rPr>
          <w:rFonts w:ascii="宋体" w:hAnsi="宋体"/>
          <w:sz w:val="28"/>
          <w:szCs w:val="28"/>
        </w:rPr>
        <w:t>专业的一门重要的专业技术课程。</w:t>
      </w:r>
    </w:p>
    <w:p w:rsidR="00222CE7" w:rsidRPr="00C03DC6" w:rsidRDefault="00222CE7" w:rsidP="00C03DC6">
      <w:pPr>
        <w:spacing w:line="520" w:lineRule="exact"/>
        <w:ind w:firstLineChars="200" w:firstLine="560"/>
        <w:rPr>
          <w:rFonts w:ascii="宋体" w:hAnsi="宋体"/>
          <w:sz w:val="28"/>
          <w:szCs w:val="28"/>
        </w:rPr>
      </w:pPr>
      <w:r w:rsidRPr="00C03DC6">
        <w:rPr>
          <w:rFonts w:ascii="宋体" w:hAnsi="宋体" w:hint="eastAsia"/>
          <w:sz w:val="28"/>
          <w:szCs w:val="28"/>
        </w:rPr>
        <w:t>7、</w:t>
      </w:r>
      <w:r w:rsidRPr="00C03DC6">
        <w:rPr>
          <w:rFonts w:ascii="宋体" w:hAnsi="宋体" w:hint="eastAsia"/>
          <w:bCs/>
          <w:sz w:val="28"/>
          <w:szCs w:val="28"/>
        </w:rPr>
        <w:t>自动控制理论课程</w:t>
      </w:r>
    </w:p>
    <w:p w:rsidR="00222CE7" w:rsidRPr="00C03DC6" w:rsidRDefault="00222CE7" w:rsidP="00C03DC6">
      <w:pPr>
        <w:spacing w:line="520" w:lineRule="exact"/>
        <w:ind w:firstLineChars="200" w:firstLine="560"/>
        <w:rPr>
          <w:rFonts w:ascii="宋体" w:hAnsi="宋体"/>
          <w:sz w:val="28"/>
          <w:szCs w:val="28"/>
        </w:rPr>
      </w:pPr>
      <w:r w:rsidRPr="00C03DC6">
        <w:rPr>
          <w:rFonts w:ascii="宋体" w:hAnsi="宋体" w:hint="eastAsia"/>
          <w:sz w:val="28"/>
          <w:szCs w:val="28"/>
        </w:rPr>
        <w:t>总学时：100　　自学学时：60　　网上学时：30　面授学时：10　　课外学时：</w:t>
      </w:r>
    </w:p>
    <w:p w:rsidR="00222CE7" w:rsidRPr="00C03DC6" w:rsidRDefault="00222CE7" w:rsidP="00C03DC6">
      <w:pPr>
        <w:spacing w:line="520" w:lineRule="exact"/>
        <w:ind w:firstLineChars="200" w:firstLine="560"/>
        <w:rPr>
          <w:rFonts w:ascii="宋体" w:hAnsi="宋体"/>
          <w:sz w:val="28"/>
          <w:szCs w:val="28"/>
        </w:rPr>
      </w:pPr>
      <w:r w:rsidRPr="00C03DC6">
        <w:rPr>
          <w:rFonts w:ascii="宋体" w:hAnsi="宋体" w:hint="eastAsia"/>
          <w:sz w:val="28"/>
          <w:szCs w:val="28"/>
        </w:rPr>
        <w:t>参考教材：</w:t>
      </w:r>
      <w:r w:rsidR="002B287C" w:rsidRPr="00C03DC6">
        <w:rPr>
          <w:rFonts w:ascii="宋体" w:hAnsi="宋体" w:hint="eastAsia"/>
          <w:sz w:val="28"/>
          <w:szCs w:val="28"/>
        </w:rPr>
        <w:t>文锋</w:t>
      </w:r>
      <w:r w:rsidRPr="00C03DC6">
        <w:rPr>
          <w:rFonts w:ascii="宋体" w:hAnsi="宋体" w:hint="eastAsia"/>
          <w:sz w:val="28"/>
          <w:szCs w:val="28"/>
        </w:rPr>
        <w:t>主编《</w:t>
      </w:r>
      <w:r w:rsidR="002B287C" w:rsidRPr="00C03DC6">
        <w:rPr>
          <w:rFonts w:ascii="宋体" w:hAnsi="宋体" w:hint="eastAsia"/>
          <w:bCs/>
          <w:sz w:val="28"/>
          <w:szCs w:val="28"/>
        </w:rPr>
        <w:t>自动控制理论</w:t>
      </w:r>
      <w:r w:rsidRPr="00C03DC6">
        <w:rPr>
          <w:rFonts w:ascii="宋体" w:hAnsi="宋体" w:hint="eastAsia"/>
          <w:sz w:val="28"/>
          <w:szCs w:val="28"/>
        </w:rPr>
        <w:t>》，</w:t>
      </w:r>
      <w:r w:rsidR="002B287C" w:rsidRPr="00C03DC6">
        <w:rPr>
          <w:rFonts w:ascii="宋体" w:hAnsi="宋体" w:hint="eastAsia"/>
          <w:sz w:val="28"/>
          <w:szCs w:val="28"/>
        </w:rPr>
        <w:t>中国电力出版社</w:t>
      </w:r>
    </w:p>
    <w:p w:rsidR="00222CE7" w:rsidRPr="00C03DC6" w:rsidRDefault="00222CE7" w:rsidP="00C03DC6">
      <w:pPr>
        <w:spacing w:line="520" w:lineRule="exact"/>
        <w:ind w:firstLineChars="200" w:firstLine="560"/>
        <w:rPr>
          <w:rFonts w:ascii="宋体" w:hAnsi="宋体"/>
          <w:sz w:val="28"/>
          <w:szCs w:val="28"/>
        </w:rPr>
      </w:pPr>
      <w:r w:rsidRPr="00C03DC6">
        <w:rPr>
          <w:rFonts w:ascii="宋体" w:hAnsi="宋体" w:hint="eastAsia"/>
          <w:sz w:val="28"/>
          <w:szCs w:val="28"/>
        </w:rPr>
        <w:t>内容简介：</w:t>
      </w:r>
    </w:p>
    <w:p w:rsidR="00222CE7"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自动控制理论是工业自动化、电气自动化等自动化类专业的一门</w:t>
      </w:r>
      <w:r w:rsidRPr="00C03DC6">
        <w:rPr>
          <w:rFonts w:ascii="宋体" w:hAnsi="宋体" w:hint="eastAsia"/>
          <w:sz w:val="28"/>
          <w:szCs w:val="28"/>
        </w:rPr>
        <w:lastRenderedPageBreak/>
        <w:t>重要的技术基础理论课，是为培养从事自动控制和自动化仪表等专业领域的工程技术人员而设置的。通过本课程的学习，为以后的现代控制理论、过程控制工程及其它高等控制理论打下坚实的基础和良好的知识准备。</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8、</w:t>
      </w:r>
      <w:r w:rsidRPr="00C03DC6">
        <w:rPr>
          <w:rFonts w:ascii="宋体" w:hAnsi="宋体" w:hint="eastAsia"/>
          <w:bCs/>
          <w:sz w:val="28"/>
          <w:szCs w:val="28"/>
        </w:rPr>
        <w:t>电机与拖动课程</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总学时：80　　自学学时：34　　网上学时：30　面授学时：10　　课外学时：6</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参考教材：陈亚爱主编《</w:t>
      </w:r>
      <w:r w:rsidRPr="00C03DC6">
        <w:rPr>
          <w:rFonts w:ascii="宋体" w:hAnsi="宋体" w:hint="eastAsia"/>
          <w:bCs/>
          <w:sz w:val="28"/>
          <w:szCs w:val="28"/>
        </w:rPr>
        <w:t>电机与拖动基础及MATLAB仿真</w:t>
      </w:r>
      <w:r w:rsidRPr="00C03DC6">
        <w:rPr>
          <w:rFonts w:ascii="宋体" w:hAnsi="宋体" w:hint="eastAsia"/>
          <w:sz w:val="28"/>
          <w:szCs w:val="28"/>
        </w:rPr>
        <w:t>》，机械工业出版社</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内容简介：</w:t>
      </w:r>
    </w:p>
    <w:p w:rsidR="002B287C" w:rsidRPr="00C03DC6" w:rsidRDefault="002B287C" w:rsidP="00C03DC6">
      <w:pPr>
        <w:spacing w:line="520" w:lineRule="exact"/>
        <w:ind w:firstLineChars="200" w:firstLine="560"/>
        <w:rPr>
          <w:rFonts w:ascii="宋体" w:hAnsi="宋体" w:cs="宋体"/>
          <w:sz w:val="28"/>
          <w:szCs w:val="28"/>
        </w:rPr>
      </w:pPr>
      <w:r w:rsidRPr="00C03DC6">
        <w:rPr>
          <w:rFonts w:ascii="宋体" w:hAnsi="宋体" w:cs="宋体" w:hint="eastAsia"/>
          <w:sz w:val="28"/>
          <w:szCs w:val="28"/>
        </w:rPr>
        <w:t>通过本课程的学习，使学生掌握直流电机、异步电机、变压器等有关基本知识、基本理论、基本计算方法和一般运行分析问题，熟悉一些常用的控制电机，为后续专业课的学习打好必要的基础。电机实验是本课程的重要实践环节，使学生掌握电机基本实验的原理和方法，初步掌握对电机进行一般操作的动手能力和对实验数据的分析能力。</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9、</w:t>
      </w:r>
      <w:r w:rsidRPr="00C03DC6">
        <w:rPr>
          <w:rFonts w:ascii="宋体" w:hAnsi="宋体" w:hint="eastAsia"/>
          <w:bCs/>
          <w:sz w:val="28"/>
          <w:szCs w:val="28"/>
        </w:rPr>
        <w:t>电力电子技术课程</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总学时：80　　自学学时：34　　网上学时：30　面授学时：10　　课外学时：6</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参考教材：王兆安主编《</w:t>
      </w:r>
      <w:r w:rsidRPr="00C03DC6">
        <w:rPr>
          <w:rFonts w:ascii="宋体" w:hAnsi="宋体" w:hint="eastAsia"/>
          <w:bCs/>
          <w:sz w:val="28"/>
          <w:szCs w:val="28"/>
        </w:rPr>
        <w:t>电力电子技术</w:t>
      </w:r>
      <w:r w:rsidRPr="00C03DC6">
        <w:rPr>
          <w:rFonts w:ascii="宋体" w:hAnsi="宋体" w:hint="eastAsia"/>
          <w:sz w:val="28"/>
          <w:szCs w:val="28"/>
        </w:rPr>
        <w:t>》，机械工业出版社</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内容简介：</w:t>
      </w:r>
    </w:p>
    <w:p w:rsidR="002B287C" w:rsidRPr="00C03DC6" w:rsidRDefault="002B287C" w:rsidP="00C03DC6">
      <w:pPr>
        <w:spacing w:line="520" w:lineRule="exact"/>
        <w:ind w:firstLineChars="200" w:firstLine="560"/>
        <w:jc w:val="left"/>
        <w:rPr>
          <w:rFonts w:ascii="宋体" w:hAnsi="宋体" w:cs="宋体"/>
          <w:sz w:val="28"/>
          <w:szCs w:val="28"/>
        </w:rPr>
      </w:pPr>
      <w:r w:rsidRPr="00C03DC6">
        <w:rPr>
          <w:rFonts w:ascii="宋体" w:hAnsi="宋体" w:hint="eastAsia"/>
          <w:sz w:val="28"/>
          <w:szCs w:val="28"/>
        </w:rPr>
        <w:t>本课程是一门横跨电力、电子、自动控制三门课程的交叉边缘学科，是利用大功率半导体器件对电能进行变换与控制的专业基础课程，是自动化专业的必修课</w:t>
      </w:r>
      <w:r w:rsidRPr="00C03DC6">
        <w:rPr>
          <w:rFonts w:ascii="宋体" w:hAnsi="宋体" w:cs="宋体" w:hint="eastAsia"/>
          <w:sz w:val="28"/>
          <w:szCs w:val="28"/>
        </w:rPr>
        <w:t>。</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10、</w:t>
      </w:r>
      <w:r w:rsidRPr="00C03DC6">
        <w:rPr>
          <w:rFonts w:ascii="宋体" w:hAnsi="宋体" w:hint="eastAsia"/>
          <w:bCs/>
          <w:sz w:val="28"/>
          <w:szCs w:val="28"/>
        </w:rPr>
        <w:t>自动化仪器仪表课程</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总学时：100　　自学学时：56　　网上学时：30　面授学时：10　　课外学时：4</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lastRenderedPageBreak/>
        <w:t>参考教材：马修水主编《</w:t>
      </w:r>
      <w:r w:rsidRPr="00C03DC6">
        <w:rPr>
          <w:rFonts w:ascii="宋体" w:hAnsi="宋体" w:hint="eastAsia"/>
          <w:bCs/>
          <w:sz w:val="28"/>
          <w:szCs w:val="28"/>
        </w:rPr>
        <w:t>过程仪表及自动化</w:t>
      </w:r>
      <w:r w:rsidRPr="00C03DC6">
        <w:rPr>
          <w:rFonts w:ascii="宋体" w:hAnsi="宋体" w:hint="eastAsia"/>
          <w:sz w:val="28"/>
          <w:szCs w:val="28"/>
        </w:rPr>
        <w:t>》，机械工业出版社</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内容简介：</w:t>
      </w:r>
    </w:p>
    <w:p w:rsidR="002B287C" w:rsidRPr="00C03DC6" w:rsidRDefault="002B287C" w:rsidP="00C03DC6">
      <w:pPr>
        <w:spacing w:line="520" w:lineRule="exact"/>
        <w:ind w:firstLineChars="200" w:firstLine="560"/>
        <w:jc w:val="left"/>
        <w:rPr>
          <w:rFonts w:ascii="宋体" w:hAnsi="宋体" w:cs="宋体"/>
          <w:sz w:val="28"/>
          <w:szCs w:val="28"/>
        </w:rPr>
      </w:pPr>
      <w:r w:rsidRPr="00C03DC6">
        <w:rPr>
          <w:rFonts w:ascii="宋体" w:hAnsi="宋体" w:hint="eastAsia"/>
          <w:sz w:val="28"/>
          <w:szCs w:val="28"/>
        </w:rPr>
        <w:t>通过该课程的学习，熟悉各种仪表单元的结构及工作原理，了解自动化系统控制技术，培养学生使用和维护自动化仪表及系统的能力，为以后从事相关工作打下坚实的基础</w:t>
      </w:r>
      <w:r w:rsidRPr="00C03DC6">
        <w:rPr>
          <w:rFonts w:ascii="宋体" w:hAnsi="宋体" w:cs="宋体" w:hint="eastAsia"/>
          <w:sz w:val="28"/>
          <w:szCs w:val="28"/>
        </w:rPr>
        <w:t>。</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11、</w:t>
      </w:r>
      <w:r w:rsidRPr="00C03DC6">
        <w:rPr>
          <w:rFonts w:ascii="宋体" w:hAnsi="宋体" w:hint="eastAsia"/>
          <w:bCs/>
          <w:sz w:val="28"/>
          <w:szCs w:val="28"/>
        </w:rPr>
        <w:t>传感器原理及技术课程</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总学时：100　　自学学时：50　　网上学时：30　面授学时：10　　课外学时：10</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参考教材：杜晓妮主编《</w:t>
      </w:r>
      <w:r w:rsidRPr="00C03DC6">
        <w:rPr>
          <w:rFonts w:ascii="宋体" w:hAnsi="宋体" w:hint="eastAsia"/>
          <w:bCs/>
          <w:sz w:val="28"/>
          <w:szCs w:val="28"/>
        </w:rPr>
        <w:t>传感器原理及应用技术</w:t>
      </w:r>
      <w:r w:rsidRPr="00C03DC6">
        <w:rPr>
          <w:rFonts w:ascii="宋体" w:hAnsi="宋体" w:hint="eastAsia"/>
          <w:sz w:val="28"/>
          <w:szCs w:val="28"/>
        </w:rPr>
        <w:t>》，机械工业出版社</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内容简介：</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本课程理论严谨、系统性强。其任务是阐述传感器的基本原理、结构、性能、参数、特点以及传感器的转换、检测电路和传感器技术应用，为学生毕业后从事和逐步适应日新月异发展的自动化控制及检测、光电传感及光电检测科学提供一定的适应能力与基础。</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12、</w:t>
      </w:r>
      <w:r w:rsidRPr="00C03DC6">
        <w:rPr>
          <w:rFonts w:ascii="宋体" w:hAnsi="宋体" w:hint="eastAsia"/>
          <w:bCs/>
          <w:sz w:val="28"/>
          <w:szCs w:val="28"/>
        </w:rPr>
        <w:t>传感器原理及技术课程</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总学时：100　　自学学时：50　　网上学时：30　面授学时：10　　课外学时：10</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参考教材：李林功主编《</w:t>
      </w:r>
      <w:r w:rsidRPr="00C03DC6">
        <w:rPr>
          <w:rFonts w:ascii="宋体" w:hAnsi="宋体" w:hint="eastAsia"/>
          <w:bCs/>
          <w:sz w:val="28"/>
          <w:szCs w:val="28"/>
        </w:rPr>
        <w:t>单片机原理与应用</w:t>
      </w:r>
      <w:r w:rsidRPr="00C03DC6">
        <w:rPr>
          <w:rFonts w:ascii="宋体" w:hAnsi="宋体" w:hint="eastAsia"/>
          <w:sz w:val="28"/>
          <w:szCs w:val="28"/>
        </w:rPr>
        <w:t>》，机械工业出版社</w:t>
      </w:r>
    </w:p>
    <w:p w:rsidR="002B287C" w:rsidRPr="00C03DC6" w:rsidRDefault="002B287C" w:rsidP="00C03DC6">
      <w:pPr>
        <w:spacing w:line="520" w:lineRule="exact"/>
        <w:ind w:firstLineChars="200" w:firstLine="560"/>
        <w:rPr>
          <w:rFonts w:ascii="宋体" w:hAnsi="宋体"/>
          <w:sz w:val="28"/>
          <w:szCs w:val="28"/>
        </w:rPr>
      </w:pPr>
      <w:r w:rsidRPr="00C03DC6">
        <w:rPr>
          <w:rFonts w:ascii="宋体" w:hAnsi="宋体" w:hint="eastAsia"/>
          <w:sz w:val="28"/>
          <w:szCs w:val="28"/>
        </w:rPr>
        <w:t>内容简介：</w:t>
      </w:r>
    </w:p>
    <w:p w:rsidR="00611FE7" w:rsidRPr="00C03DC6" w:rsidRDefault="002B287C" w:rsidP="00C03DC6">
      <w:pPr>
        <w:numPr>
          <w:ilvl w:val="12"/>
          <w:numId w:val="0"/>
        </w:numPr>
        <w:spacing w:line="520" w:lineRule="exact"/>
        <w:ind w:right="-694" w:firstLineChars="200" w:firstLine="560"/>
        <w:jc w:val="left"/>
        <w:rPr>
          <w:rFonts w:ascii="宋体" w:hAnsi="宋体"/>
          <w:sz w:val="28"/>
          <w:szCs w:val="28"/>
        </w:rPr>
      </w:pPr>
      <w:r w:rsidRPr="00C03DC6">
        <w:rPr>
          <w:rFonts w:ascii="宋体" w:hAnsi="宋体" w:hint="eastAsia"/>
          <w:sz w:val="28"/>
          <w:szCs w:val="28"/>
        </w:rPr>
        <w:t>本课程是自动化专业的一门重要的专业技术课。主要介绍单片机的组成原理、单片机的程序设计技巧、单片机的扩展技术等。通过本课程的学习要求学生掌握单片机的基本概念、基本原理，掌握单片机程序设计和微机接口应用的基本方法，培养学生单片机开发的基本思想方法和技巧，为以后从事单片机的开发和设计打下基础。</w:t>
      </w:r>
    </w:p>
    <w:p w:rsidR="00C03DC6" w:rsidRDefault="00C03DC6" w:rsidP="00C03DC6">
      <w:pPr>
        <w:numPr>
          <w:ilvl w:val="12"/>
          <w:numId w:val="0"/>
        </w:numPr>
        <w:ind w:right="-694"/>
        <w:jc w:val="left"/>
        <w:rPr>
          <w:rFonts w:ascii="宋体" w:hAnsi="宋体"/>
          <w:sz w:val="28"/>
          <w:szCs w:val="28"/>
        </w:rPr>
      </w:pPr>
    </w:p>
    <w:tbl>
      <w:tblPr>
        <w:tblW w:w="8860" w:type="dxa"/>
        <w:tblInd w:w="93" w:type="dxa"/>
        <w:tblLook w:val="04A0"/>
      </w:tblPr>
      <w:tblGrid>
        <w:gridCol w:w="1702"/>
        <w:gridCol w:w="3395"/>
        <w:gridCol w:w="1496"/>
        <w:gridCol w:w="771"/>
        <w:gridCol w:w="1496"/>
      </w:tblGrid>
      <w:tr w:rsidR="00C03DC6" w:rsidRPr="00C03DC6" w:rsidTr="00C03DC6">
        <w:trPr>
          <w:trHeight w:val="795"/>
        </w:trPr>
        <w:tc>
          <w:tcPr>
            <w:tcW w:w="88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32"/>
                <w:szCs w:val="32"/>
              </w:rPr>
            </w:pPr>
            <w:r w:rsidRPr="00C03DC6">
              <w:rPr>
                <w:rFonts w:ascii="等线" w:eastAsia="等线" w:hAnsi="宋体" w:cs="宋体" w:hint="eastAsia"/>
                <w:color w:val="000000"/>
                <w:kern w:val="0"/>
                <w:sz w:val="32"/>
                <w:szCs w:val="32"/>
              </w:rPr>
              <w:lastRenderedPageBreak/>
              <w:t>自动化专业教学计划（函授）</w:t>
            </w:r>
          </w:p>
        </w:tc>
      </w:tr>
      <w:tr w:rsidR="00C03DC6" w:rsidRPr="00C03DC6" w:rsidTr="00C03DC6">
        <w:trPr>
          <w:trHeight w:val="70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b/>
                <w:bCs/>
                <w:color w:val="000000"/>
                <w:kern w:val="0"/>
                <w:sz w:val="24"/>
              </w:rPr>
            </w:pPr>
            <w:r w:rsidRPr="00C03DC6">
              <w:rPr>
                <w:rFonts w:ascii="等线" w:eastAsia="等线" w:hAnsi="宋体" w:cs="宋体" w:hint="eastAsia"/>
                <w:b/>
                <w:bCs/>
                <w:color w:val="000000"/>
                <w:kern w:val="0"/>
                <w:sz w:val="24"/>
              </w:rPr>
              <w:t>课程类别</w:t>
            </w: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b/>
                <w:bCs/>
                <w:color w:val="000000"/>
                <w:kern w:val="0"/>
                <w:sz w:val="24"/>
              </w:rPr>
            </w:pPr>
            <w:r w:rsidRPr="00C03DC6">
              <w:rPr>
                <w:rFonts w:ascii="等线" w:eastAsia="等线" w:hAnsi="宋体" w:cs="宋体" w:hint="eastAsia"/>
                <w:b/>
                <w:bCs/>
                <w:color w:val="000000"/>
                <w:kern w:val="0"/>
                <w:sz w:val="24"/>
              </w:rPr>
              <w:t>课程名称</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b/>
                <w:bCs/>
                <w:color w:val="000000"/>
                <w:kern w:val="0"/>
                <w:sz w:val="24"/>
              </w:rPr>
            </w:pPr>
            <w:r w:rsidRPr="00C03DC6">
              <w:rPr>
                <w:rFonts w:ascii="等线" w:eastAsia="等线" w:hAnsi="宋体" w:cs="宋体" w:hint="eastAsia"/>
                <w:b/>
                <w:bCs/>
                <w:color w:val="000000"/>
                <w:kern w:val="0"/>
                <w:sz w:val="24"/>
              </w:rPr>
              <w:t>课程属性</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b/>
                <w:bCs/>
                <w:color w:val="000000"/>
                <w:kern w:val="0"/>
                <w:sz w:val="24"/>
              </w:rPr>
            </w:pPr>
            <w:r w:rsidRPr="00C03DC6">
              <w:rPr>
                <w:rFonts w:ascii="等线" w:eastAsia="等线" w:hAnsi="宋体" w:cs="宋体" w:hint="eastAsia"/>
                <w:b/>
                <w:bCs/>
                <w:color w:val="000000"/>
                <w:kern w:val="0"/>
                <w:sz w:val="24"/>
              </w:rPr>
              <w:t>学时</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b/>
                <w:bCs/>
                <w:color w:val="000000"/>
                <w:kern w:val="0"/>
                <w:sz w:val="24"/>
              </w:rPr>
            </w:pPr>
            <w:r w:rsidRPr="00C03DC6">
              <w:rPr>
                <w:rFonts w:ascii="等线" w:eastAsia="等线" w:hAnsi="宋体" w:cs="宋体" w:hint="eastAsia"/>
                <w:b/>
                <w:bCs/>
                <w:color w:val="000000"/>
                <w:kern w:val="0"/>
                <w:sz w:val="24"/>
              </w:rPr>
              <w:t>开设学期</w:t>
            </w:r>
          </w:p>
        </w:tc>
      </w:tr>
      <w:tr w:rsidR="00C03DC6" w:rsidRPr="00C03DC6" w:rsidTr="00C03DC6">
        <w:trPr>
          <w:trHeight w:val="795"/>
        </w:trPr>
        <w:tc>
          <w:tcPr>
            <w:tcW w:w="1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公共基础课</w:t>
            </w:r>
          </w:p>
        </w:tc>
        <w:tc>
          <w:tcPr>
            <w:tcW w:w="3395" w:type="dxa"/>
            <w:tcBorders>
              <w:top w:val="nil"/>
              <w:left w:val="nil"/>
              <w:bottom w:val="single" w:sz="4" w:space="0" w:color="auto"/>
              <w:right w:val="single" w:sz="4" w:space="0" w:color="auto"/>
            </w:tcBorders>
            <w:shd w:val="clear" w:color="auto" w:fill="auto"/>
            <w:vAlign w:val="center"/>
            <w:hideMark/>
          </w:tcPr>
          <w:p w:rsidR="00C03DC6" w:rsidRPr="00C03DC6" w:rsidRDefault="00C03DC6" w:rsidP="00C03DC6">
            <w:pPr>
              <w:widowControl/>
              <w:jc w:val="left"/>
              <w:rPr>
                <w:rFonts w:ascii="宋体" w:hAnsi="宋体" w:cs="宋体"/>
                <w:color w:val="000000"/>
                <w:kern w:val="0"/>
                <w:sz w:val="22"/>
                <w:szCs w:val="22"/>
              </w:rPr>
            </w:pPr>
            <w:r w:rsidRPr="00C03DC6">
              <w:rPr>
                <w:rFonts w:ascii="宋体" w:hAnsi="宋体" w:cs="宋体" w:hint="eastAsia"/>
                <w:color w:val="000000"/>
                <w:kern w:val="0"/>
                <w:sz w:val="22"/>
                <w:szCs w:val="22"/>
              </w:rPr>
              <w:t>毛泽东思想和中国特色社会主义体系概论</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必修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100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1</w:t>
            </w:r>
          </w:p>
        </w:tc>
      </w:tr>
      <w:tr w:rsidR="00C03DC6" w:rsidRPr="00C03DC6" w:rsidTr="00C03DC6">
        <w:trPr>
          <w:trHeight w:val="462"/>
        </w:trPr>
        <w:tc>
          <w:tcPr>
            <w:tcW w:w="1702" w:type="dxa"/>
            <w:vMerge/>
            <w:tcBorders>
              <w:top w:val="nil"/>
              <w:left w:val="single" w:sz="4" w:space="0" w:color="auto"/>
              <w:bottom w:val="single" w:sz="4" w:space="0" w:color="auto"/>
              <w:right w:val="single" w:sz="4" w:space="0" w:color="auto"/>
            </w:tcBorders>
            <w:vAlign w:val="center"/>
            <w:hideMark/>
          </w:tcPr>
          <w:p w:rsidR="00C03DC6" w:rsidRPr="00C03DC6" w:rsidRDefault="00C03DC6" w:rsidP="00C03DC6">
            <w:pPr>
              <w:widowControl/>
              <w:jc w:val="left"/>
              <w:rPr>
                <w:rFonts w:ascii="等线" w:eastAsia="等线" w:hAnsi="宋体" w:cs="宋体"/>
                <w:color w:val="000000"/>
                <w:kern w:val="0"/>
                <w:sz w:val="22"/>
                <w:szCs w:val="22"/>
              </w:rPr>
            </w:pP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宋体" w:hAnsi="宋体" w:cs="宋体"/>
                <w:color w:val="000000"/>
                <w:kern w:val="0"/>
                <w:sz w:val="22"/>
                <w:szCs w:val="22"/>
              </w:rPr>
            </w:pPr>
            <w:r w:rsidRPr="00C03DC6">
              <w:rPr>
                <w:rFonts w:ascii="宋体" w:hAnsi="宋体" w:cs="宋体" w:hint="eastAsia"/>
                <w:color w:val="000000"/>
                <w:kern w:val="0"/>
                <w:sz w:val="22"/>
                <w:szCs w:val="22"/>
              </w:rPr>
              <w:t>计算机应用基础</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必修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110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1</w:t>
            </w:r>
          </w:p>
        </w:tc>
      </w:tr>
      <w:tr w:rsidR="00C03DC6" w:rsidRPr="00C03DC6" w:rsidTr="00C03DC6">
        <w:trPr>
          <w:trHeight w:val="462"/>
        </w:trPr>
        <w:tc>
          <w:tcPr>
            <w:tcW w:w="1702" w:type="dxa"/>
            <w:vMerge/>
            <w:tcBorders>
              <w:top w:val="nil"/>
              <w:left w:val="single" w:sz="4" w:space="0" w:color="auto"/>
              <w:bottom w:val="single" w:sz="4" w:space="0" w:color="auto"/>
              <w:right w:val="single" w:sz="4" w:space="0" w:color="auto"/>
            </w:tcBorders>
            <w:vAlign w:val="center"/>
            <w:hideMark/>
          </w:tcPr>
          <w:p w:rsidR="00C03DC6" w:rsidRPr="00C03DC6" w:rsidRDefault="00C03DC6" w:rsidP="00C03DC6">
            <w:pPr>
              <w:widowControl/>
              <w:jc w:val="left"/>
              <w:rPr>
                <w:rFonts w:ascii="等线" w:eastAsia="等线" w:hAnsi="宋体" w:cs="宋体"/>
                <w:color w:val="000000"/>
                <w:kern w:val="0"/>
                <w:sz w:val="22"/>
                <w:szCs w:val="22"/>
              </w:rPr>
            </w:pP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大学英语</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必修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160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1、2</w:t>
            </w:r>
          </w:p>
        </w:tc>
      </w:tr>
      <w:tr w:rsidR="00C03DC6" w:rsidRPr="00C03DC6" w:rsidTr="00C03DC6">
        <w:trPr>
          <w:trHeight w:val="462"/>
        </w:trPr>
        <w:tc>
          <w:tcPr>
            <w:tcW w:w="1702" w:type="dxa"/>
            <w:vMerge/>
            <w:tcBorders>
              <w:top w:val="nil"/>
              <w:left w:val="single" w:sz="4" w:space="0" w:color="auto"/>
              <w:bottom w:val="single" w:sz="4" w:space="0" w:color="auto"/>
              <w:right w:val="single" w:sz="4" w:space="0" w:color="auto"/>
            </w:tcBorders>
            <w:vAlign w:val="center"/>
            <w:hideMark/>
          </w:tcPr>
          <w:p w:rsidR="00C03DC6" w:rsidRPr="00C03DC6" w:rsidRDefault="00C03DC6" w:rsidP="00C03DC6">
            <w:pPr>
              <w:widowControl/>
              <w:jc w:val="left"/>
              <w:rPr>
                <w:rFonts w:ascii="等线" w:eastAsia="等线" w:hAnsi="宋体" w:cs="宋体"/>
                <w:color w:val="000000"/>
                <w:kern w:val="0"/>
                <w:sz w:val="22"/>
                <w:szCs w:val="22"/>
              </w:rPr>
            </w:pP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高等数学</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必修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130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1</w:t>
            </w:r>
          </w:p>
        </w:tc>
      </w:tr>
      <w:tr w:rsidR="00C03DC6" w:rsidRPr="00C03DC6" w:rsidTr="00C03DC6">
        <w:trPr>
          <w:trHeight w:val="462"/>
        </w:trPr>
        <w:tc>
          <w:tcPr>
            <w:tcW w:w="1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专业基础课</w:t>
            </w: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工程制图基础</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必修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120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1、2</w:t>
            </w:r>
          </w:p>
        </w:tc>
      </w:tr>
      <w:tr w:rsidR="00C03DC6" w:rsidRPr="00C03DC6" w:rsidTr="00C03DC6">
        <w:trPr>
          <w:trHeight w:val="462"/>
        </w:trPr>
        <w:tc>
          <w:tcPr>
            <w:tcW w:w="1702" w:type="dxa"/>
            <w:vMerge/>
            <w:tcBorders>
              <w:top w:val="nil"/>
              <w:left w:val="single" w:sz="4" w:space="0" w:color="auto"/>
              <w:bottom w:val="single" w:sz="4" w:space="0" w:color="auto"/>
              <w:right w:val="single" w:sz="4" w:space="0" w:color="auto"/>
            </w:tcBorders>
            <w:vAlign w:val="center"/>
            <w:hideMark/>
          </w:tcPr>
          <w:p w:rsidR="00C03DC6" w:rsidRPr="00C03DC6" w:rsidRDefault="00C03DC6" w:rsidP="00C03DC6">
            <w:pPr>
              <w:widowControl/>
              <w:jc w:val="left"/>
              <w:rPr>
                <w:rFonts w:ascii="等线" w:eastAsia="等线" w:hAnsi="宋体" w:cs="宋体"/>
                <w:color w:val="000000"/>
                <w:kern w:val="0"/>
                <w:sz w:val="22"/>
                <w:szCs w:val="22"/>
              </w:rPr>
            </w:pP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工程数学</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必修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60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2</w:t>
            </w:r>
          </w:p>
        </w:tc>
      </w:tr>
      <w:tr w:rsidR="00C03DC6" w:rsidRPr="00C03DC6" w:rsidTr="00C03DC6">
        <w:trPr>
          <w:trHeight w:val="462"/>
        </w:trPr>
        <w:tc>
          <w:tcPr>
            <w:tcW w:w="1702" w:type="dxa"/>
            <w:vMerge/>
            <w:tcBorders>
              <w:top w:val="nil"/>
              <w:left w:val="single" w:sz="4" w:space="0" w:color="auto"/>
              <w:bottom w:val="single" w:sz="4" w:space="0" w:color="auto"/>
              <w:right w:val="single" w:sz="4" w:space="0" w:color="auto"/>
            </w:tcBorders>
            <w:vAlign w:val="center"/>
            <w:hideMark/>
          </w:tcPr>
          <w:p w:rsidR="00C03DC6" w:rsidRPr="00C03DC6" w:rsidRDefault="00C03DC6" w:rsidP="00C03DC6">
            <w:pPr>
              <w:widowControl/>
              <w:jc w:val="left"/>
              <w:rPr>
                <w:rFonts w:ascii="等线" w:eastAsia="等线" w:hAnsi="宋体" w:cs="宋体"/>
                <w:color w:val="000000"/>
                <w:kern w:val="0"/>
                <w:sz w:val="22"/>
                <w:szCs w:val="22"/>
              </w:rPr>
            </w:pP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电路</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必修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80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2</w:t>
            </w:r>
          </w:p>
        </w:tc>
      </w:tr>
      <w:tr w:rsidR="00C03DC6" w:rsidRPr="00C03DC6" w:rsidTr="00C03DC6">
        <w:trPr>
          <w:trHeight w:val="462"/>
        </w:trPr>
        <w:tc>
          <w:tcPr>
            <w:tcW w:w="1702" w:type="dxa"/>
            <w:vMerge/>
            <w:tcBorders>
              <w:top w:val="nil"/>
              <w:left w:val="single" w:sz="4" w:space="0" w:color="auto"/>
              <w:bottom w:val="single" w:sz="4" w:space="0" w:color="auto"/>
              <w:right w:val="single" w:sz="4" w:space="0" w:color="auto"/>
            </w:tcBorders>
            <w:vAlign w:val="center"/>
            <w:hideMark/>
          </w:tcPr>
          <w:p w:rsidR="00C03DC6" w:rsidRPr="00C03DC6" w:rsidRDefault="00C03DC6" w:rsidP="00C03DC6">
            <w:pPr>
              <w:widowControl/>
              <w:jc w:val="left"/>
              <w:rPr>
                <w:rFonts w:ascii="等线" w:eastAsia="等线" w:hAnsi="宋体" w:cs="宋体"/>
                <w:color w:val="000000"/>
                <w:kern w:val="0"/>
                <w:sz w:val="22"/>
                <w:szCs w:val="22"/>
              </w:rPr>
            </w:pP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模拟数字技术</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必修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100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3</w:t>
            </w:r>
          </w:p>
        </w:tc>
      </w:tr>
      <w:tr w:rsidR="00C03DC6" w:rsidRPr="00C03DC6" w:rsidTr="00C03DC6">
        <w:trPr>
          <w:trHeight w:val="462"/>
        </w:trPr>
        <w:tc>
          <w:tcPr>
            <w:tcW w:w="1702" w:type="dxa"/>
            <w:vMerge/>
            <w:tcBorders>
              <w:top w:val="nil"/>
              <w:left w:val="single" w:sz="4" w:space="0" w:color="auto"/>
              <w:bottom w:val="single" w:sz="4" w:space="0" w:color="auto"/>
              <w:right w:val="single" w:sz="4" w:space="0" w:color="auto"/>
            </w:tcBorders>
            <w:vAlign w:val="center"/>
            <w:hideMark/>
          </w:tcPr>
          <w:p w:rsidR="00C03DC6" w:rsidRPr="00C03DC6" w:rsidRDefault="00C03DC6" w:rsidP="00C03DC6">
            <w:pPr>
              <w:widowControl/>
              <w:jc w:val="left"/>
              <w:rPr>
                <w:rFonts w:ascii="等线" w:eastAsia="等线" w:hAnsi="宋体" w:cs="宋体"/>
                <w:color w:val="000000"/>
                <w:kern w:val="0"/>
                <w:sz w:val="22"/>
                <w:szCs w:val="22"/>
              </w:rPr>
            </w:pP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信号与系统</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必修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80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3</w:t>
            </w:r>
          </w:p>
        </w:tc>
      </w:tr>
      <w:tr w:rsidR="00C03DC6" w:rsidRPr="00C03DC6" w:rsidTr="00C03DC6">
        <w:trPr>
          <w:trHeight w:val="462"/>
        </w:trPr>
        <w:tc>
          <w:tcPr>
            <w:tcW w:w="1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专业课</w:t>
            </w: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微机原理</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必修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100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3</w:t>
            </w:r>
          </w:p>
        </w:tc>
      </w:tr>
      <w:tr w:rsidR="00C03DC6" w:rsidRPr="00C03DC6" w:rsidTr="00C03DC6">
        <w:trPr>
          <w:trHeight w:val="462"/>
        </w:trPr>
        <w:tc>
          <w:tcPr>
            <w:tcW w:w="1702" w:type="dxa"/>
            <w:vMerge/>
            <w:tcBorders>
              <w:top w:val="nil"/>
              <w:left w:val="single" w:sz="4" w:space="0" w:color="auto"/>
              <w:bottom w:val="single" w:sz="4" w:space="0" w:color="auto"/>
              <w:right w:val="single" w:sz="4" w:space="0" w:color="auto"/>
            </w:tcBorders>
            <w:vAlign w:val="center"/>
            <w:hideMark/>
          </w:tcPr>
          <w:p w:rsidR="00C03DC6" w:rsidRPr="00C03DC6" w:rsidRDefault="00C03DC6" w:rsidP="00C03DC6">
            <w:pPr>
              <w:widowControl/>
              <w:jc w:val="left"/>
              <w:rPr>
                <w:rFonts w:ascii="等线" w:eastAsia="等线" w:hAnsi="宋体" w:cs="宋体"/>
                <w:color w:val="000000"/>
                <w:kern w:val="0"/>
                <w:sz w:val="22"/>
                <w:szCs w:val="22"/>
              </w:rPr>
            </w:pP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自动控制理论</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必修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100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3</w:t>
            </w:r>
          </w:p>
        </w:tc>
      </w:tr>
      <w:tr w:rsidR="00C03DC6" w:rsidRPr="00C03DC6" w:rsidTr="00C03DC6">
        <w:trPr>
          <w:trHeight w:val="462"/>
        </w:trPr>
        <w:tc>
          <w:tcPr>
            <w:tcW w:w="1702" w:type="dxa"/>
            <w:vMerge/>
            <w:tcBorders>
              <w:top w:val="nil"/>
              <w:left w:val="single" w:sz="4" w:space="0" w:color="auto"/>
              <w:bottom w:val="single" w:sz="4" w:space="0" w:color="auto"/>
              <w:right w:val="single" w:sz="4" w:space="0" w:color="auto"/>
            </w:tcBorders>
            <w:vAlign w:val="center"/>
            <w:hideMark/>
          </w:tcPr>
          <w:p w:rsidR="00C03DC6" w:rsidRPr="00C03DC6" w:rsidRDefault="00C03DC6" w:rsidP="00C03DC6">
            <w:pPr>
              <w:widowControl/>
              <w:jc w:val="left"/>
              <w:rPr>
                <w:rFonts w:ascii="等线" w:eastAsia="等线" w:hAnsi="宋体" w:cs="宋体"/>
                <w:color w:val="000000"/>
                <w:kern w:val="0"/>
                <w:sz w:val="22"/>
                <w:szCs w:val="22"/>
              </w:rPr>
            </w:pP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电机与拖动</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必修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80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4</w:t>
            </w:r>
          </w:p>
        </w:tc>
      </w:tr>
      <w:tr w:rsidR="00C03DC6" w:rsidRPr="00C03DC6" w:rsidTr="00C03DC6">
        <w:trPr>
          <w:trHeight w:val="462"/>
        </w:trPr>
        <w:tc>
          <w:tcPr>
            <w:tcW w:w="1702" w:type="dxa"/>
            <w:vMerge/>
            <w:tcBorders>
              <w:top w:val="nil"/>
              <w:left w:val="single" w:sz="4" w:space="0" w:color="auto"/>
              <w:bottom w:val="single" w:sz="4" w:space="0" w:color="auto"/>
              <w:right w:val="single" w:sz="4" w:space="0" w:color="auto"/>
            </w:tcBorders>
            <w:vAlign w:val="center"/>
            <w:hideMark/>
          </w:tcPr>
          <w:p w:rsidR="00C03DC6" w:rsidRPr="00C03DC6" w:rsidRDefault="00C03DC6" w:rsidP="00C03DC6">
            <w:pPr>
              <w:widowControl/>
              <w:jc w:val="left"/>
              <w:rPr>
                <w:rFonts w:ascii="等线" w:eastAsia="等线" w:hAnsi="宋体" w:cs="宋体"/>
                <w:color w:val="000000"/>
                <w:kern w:val="0"/>
                <w:sz w:val="22"/>
                <w:szCs w:val="22"/>
              </w:rPr>
            </w:pP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电力电子技术</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必修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80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4</w:t>
            </w:r>
          </w:p>
        </w:tc>
      </w:tr>
      <w:tr w:rsidR="00C03DC6" w:rsidRPr="00C03DC6" w:rsidTr="00C03DC6">
        <w:trPr>
          <w:trHeight w:val="462"/>
        </w:trPr>
        <w:tc>
          <w:tcPr>
            <w:tcW w:w="1702" w:type="dxa"/>
            <w:vMerge/>
            <w:tcBorders>
              <w:top w:val="nil"/>
              <w:left w:val="single" w:sz="4" w:space="0" w:color="auto"/>
              <w:bottom w:val="single" w:sz="4" w:space="0" w:color="auto"/>
              <w:right w:val="single" w:sz="4" w:space="0" w:color="auto"/>
            </w:tcBorders>
            <w:vAlign w:val="center"/>
            <w:hideMark/>
          </w:tcPr>
          <w:p w:rsidR="00C03DC6" w:rsidRPr="00C03DC6" w:rsidRDefault="00C03DC6" w:rsidP="00C03DC6">
            <w:pPr>
              <w:widowControl/>
              <w:jc w:val="left"/>
              <w:rPr>
                <w:rFonts w:ascii="等线" w:eastAsia="等线" w:hAnsi="宋体" w:cs="宋体"/>
                <w:color w:val="000000"/>
                <w:kern w:val="0"/>
                <w:sz w:val="22"/>
                <w:szCs w:val="22"/>
              </w:rPr>
            </w:pP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自动化仪器仪表</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必修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100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4</w:t>
            </w:r>
          </w:p>
        </w:tc>
      </w:tr>
      <w:tr w:rsidR="00C03DC6" w:rsidRPr="00C03DC6" w:rsidTr="00C03DC6">
        <w:trPr>
          <w:trHeight w:val="462"/>
        </w:trPr>
        <w:tc>
          <w:tcPr>
            <w:tcW w:w="1702" w:type="dxa"/>
            <w:vMerge/>
            <w:tcBorders>
              <w:top w:val="nil"/>
              <w:left w:val="single" w:sz="4" w:space="0" w:color="auto"/>
              <w:bottom w:val="single" w:sz="4" w:space="0" w:color="auto"/>
              <w:right w:val="single" w:sz="4" w:space="0" w:color="auto"/>
            </w:tcBorders>
            <w:vAlign w:val="center"/>
            <w:hideMark/>
          </w:tcPr>
          <w:p w:rsidR="00C03DC6" w:rsidRPr="00C03DC6" w:rsidRDefault="00C03DC6" w:rsidP="00C03DC6">
            <w:pPr>
              <w:widowControl/>
              <w:jc w:val="left"/>
              <w:rPr>
                <w:rFonts w:ascii="等线" w:eastAsia="等线" w:hAnsi="宋体" w:cs="宋体"/>
                <w:color w:val="000000"/>
                <w:kern w:val="0"/>
                <w:sz w:val="22"/>
                <w:szCs w:val="22"/>
              </w:rPr>
            </w:pP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传感器原理及技术</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必修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100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4</w:t>
            </w:r>
          </w:p>
        </w:tc>
      </w:tr>
      <w:tr w:rsidR="00C03DC6" w:rsidRPr="00C03DC6" w:rsidTr="00C03DC6">
        <w:trPr>
          <w:trHeight w:val="462"/>
        </w:trPr>
        <w:tc>
          <w:tcPr>
            <w:tcW w:w="1702" w:type="dxa"/>
            <w:vMerge/>
            <w:tcBorders>
              <w:top w:val="nil"/>
              <w:left w:val="single" w:sz="4" w:space="0" w:color="auto"/>
              <w:bottom w:val="single" w:sz="4" w:space="0" w:color="auto"/>
              <w:right w:val="single" w:sz="4" w:space="0" w:color="auto"/>
            </w:tcBorders>
            <w:vAlign w:val="center"/>
            <w:hideMark/>
          </w:tcPr>
          <w:p w:rsidR="00C03DC6" w:rsidRPr="00C03DC6" w:rsidRDefault="00C03DC6" w:rsidP="00C03DC6">
            <w:pPr>
              <w:widowControl/>
              <w:jc w:val="left"/>
              <w:rPr>
                <w:rFonts w:ascii="等线" w:eastAsia="等线" w:hAnsi="宋体" w:cs="宋体"/>
                <w:color w:val="000000"/>
                <w:kern w:val="0"/>
                <w:sz w:val="22"/>
                <w:szCs w:val="22"/>
              </w:rPr>
            </w:pP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单片机原理与应用</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必修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100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5</w:t>
            </w:r>
          </w:p>
        </w:tc>
      </w:tr>
      <w:tr w:rsidR="00C03DC6" w:rsidRPr="00C03DC6" w:rsidTr="00C03DC6">
        <w:trPr>
          <w:trHeight w:val="462"/>
        </w:trPr>
        <w:tc>
          <w:tcPr>
            <w:tcW w:w="1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实践环节</w:t>
            </w: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文化与文化人</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选修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50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3</w:t>
            </w:r>
          </w:p>
        </w:tc>
      </w:tr>
      <w:tr w:rsidR="00C03DC6" w:rsidRPr="00C03DC6" w:rsidTr="00C03DC6">
        <w:trPr>
          <w:trHeight w:val="462"/>
        </w:trPr>
        <w:tc>
          <w:tcPr>
            <w:tcW w:w="1702" w:type="dxa"/>
            <w:vMerge/>
            <w:tcBorders>
              <w:top w:val="nil"/>
              <w:left w:val="single" w:sz="4" w:space="0" w:color="auto"/>
              <w:bottom w:val="single" w:sz="4" w:space="0" w:color="auto"/>
              <w:right w:val="single" w:sz="4" w:space="0" w:color="auto"/>
            </w:tcBorders>
            <w:vAlign w:val="center"/>
            <w:hideMark/>
          </w:tcPr>
          <w:p w:rsidR="00C03DC6" w:rsidRPr="00C03DC6" w:rsidRDefault="00C03DC6" w:rsidP="00C03DC6">
            <w:pPr>
              <w:widowControl/>
              <w:jc w:val="left"/>
              <w:rPr>
                <w:rFonts w:ascii="等线" w:eastAsia="等线" w:hAnsi="宋体" w:cs="宋体"/>
                <w:color w:val="000000"/>
                <w:kern w:val="0"/>
                <w:sz w:val="22"/>
                <w:szCs w:val="22"/>
              </w:rPr>
            </w:pP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心里保健与调试</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选修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50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4</w:t>
            </w:r>
          </w:p>
        </w:tc>
      </w:tr>
      <w:tr w:rsidR="00C03DC6" w:rsidRPr="00C03DC6" w:rsidTr="00C03DC6">
        <w:trPr>
          <w:trHeight w:val="462"/>
        </w:trPr>
        <w:tc>
          <w:tcPr>
            <w:tcW w:w="1702" w:type="dxa"/>
            <w:vMerge/>
            <w:tcBorders>
              <w:top w:val="nil"/>
              <w:left w:val="single" w:sz="4" w:space="0" w:color="auto"/>
              <w:bottom w:val="single" w:sz="4" w:space="0" w:color="auto"/>
              <w:right w:val="single" w:sz="4" w:space="0" w:color="auto"/>
            </w:tcBorders>
            <w:vAlign w:val="center"/>
            <w:hideMark/>
          </w:tcPr>
          <w:p w:rsidR="00C03DC6" w:rsidRPr="00C03DC6" w:rsidRDefault="00C03DC6" w:rsidP="00C03DC6">
            <w:pPr>
              <w:widowControl/>
              <w:jc w:val="left"/>
              <w:rPr>
                <w:rFonts w:ascii="等线" w:eastAsia="等线" w:hAnsi="宋体" w:cs="宋体"/>
                <w:color w:val="000000"/>
                <w:kern w:val="0"/>
                <w:sz w:val="22"/>
                <w:szCs w:val="22"/>
              </w:rPr>
            </w:pP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伦理学与大学生发展</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选修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50</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5</w:t>
            </w:r>
          </w:p>
        </w:tc>
      </w:tr>
      <w:tr w:rsidR="00C03DC6" w:rsidRPr="00C03DC6" w:rsidTr="00C03DC6">
        <w:trPr>
          <w:trHeight w:val="462"/>
        </w:trPr>
        <w:tc>
          <w:tcPr>
            <w:tcW w:w="1702" w:type="dxa"/>
            <w:vMerge/>
            <w:tcBorders>
              <w:top w:val="nil"/>
              <w:left w:val="single" w:sz="4" w:space="0" w:color="auto"/>
              <w:bottom w:val="single" w:sz="4" w:space="0" w:color="auto"/>
              <w:right w:val="single" w:sz="4" w:space="0" w:color="auto"/>
            </w:tcBorders>
            <w:vAlign w:val="center"/>
            <w:hideMark/>
          </w:tcPr>
          <w:p w:rsidR="00C03DC6" w:rsidRPr="00C03DC6" w:rsidRDefault="00C03DC6" w:rsidP="00C03DC6">
            <w:pPr>
              <w:widowControl/>
              <w:jc w:val="left"/>
              <w:rPr>
                <w:rFonts w:ascii="等线" w:eastAsia="等线" w:hAnsi="宋体" w:cs="宋体"/>
                <w:color w:val="000000"/>
                <w:kern w:val="0"/>
                <w:sz w:val="22"/>
                <w:szCs w:val="22"/>
              </w:rPr>
            </w:pPr>
          </w:p>
        </w:tc>
        <w:tc>
          <w:tcPr>
            <w:tcW w:w="3395"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left"/>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毕业设计(论文）</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必修</w:t>
            </w:r>
          </w:p>
        </w:tc>
        <w:tc>
          <w:tcPr>
            <w:tcW w:w="771"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8周</w:t>
            </w:r>
          </w:p>
        </w:tc>
        <w:tc>
          <w:tcPr>
            <w:tcW w:w="1496" w:type="dxa"/>
            <w:tcBorders>
              <w:top w:val="nil"/>
              <w:left w:val="nil"/>
              <w:bottom w:val="single" w:sz="4" w:space="0" w:color="auto"/>
              <w:right w:val="single" w:sz="4" w:space="0" w:color="auto"/>
            </w:tcBorders>
            <w:shd w:val="clear" w:color="auto" w:fill="auto"/>
            <w:noWrap/>
            <w:vAlign w:val="center"/>
            <w:hideMark/>
          </w:tcPr>
          <w:p w:rsidR="00C03DC6" w:rsidRPr="00C03DC6" w:rsidRDefault="00C03DC6" w:rsidP="00C03DC6">
            <w:pPr>
              <w:widowControl/>
              <w:jc w:val="center"/>
              <w:rPr>
                <w:rFonts w:ascii="等线" w:eastAsia="等线" w:hAnsi="宋体" w:cs="宋体"/>
                <w:color w:val="000000"/>
                <w:kern w:val="0"/>
                <w:sz w:val="22"/>
                <w:szCs w:val="22"/>
              </w:rPr>
            </w:pPr>
            <w:r w:rsidRPr="00C03DC6">
              <w:rPr>
                <w:rFonts w:ascii="等线" w:eastAsia="等线" w:hAnsi="宋体" w:cs="宋体" w:hint="eastAsia"/>
                <w:color w:val="000000"/>
                <w:kern w:val="0"/>
                <w:sz w:val="22"/>
                <w:szCs w:val="22"/>
              </w:rPr>
              <w:t>5</w:t>
            </w:r>
          </w:p>
        </w:tc>
      </w:tr>
    </w:tbl>
    <w:p w:rsidR="00C03DC6" w:rsidRPr="000128EE" w:rsidRDefault="00C03DC6" w:rsidP="00C03DC6">
      <w:pPr>
        <w:numPr>
          <w:ilvl w:val="12"/>
          <w:numId w:val="0"/>
        </w:numPr>
        <w:ind w:right="-694"/>
        <w:jc w:val="left"/>
        <w:rPr>
          <w:rFonts w:ascii="宋体" w:hAnsi="宋体"/>
          <w:sz w:val="28"/>
          <w:szCs w:val="28"/>
        </w:rPr>
      </w:pPr>
    </w:p>
    <w:sectPr w:rsidR="00C03DC6" w:rsidRPr="000128EE" w:rsidSect="00611F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BD5" w:rsidRDefault="00455BD5" w:rsidP="00562641">
      <w:r>
        <w:separator/>
      </w:r>
    </w:p>
  </w:endnote>
  <w:endnote w:type="continuationSeparator" w:id="0">
    <w:p w:rsidR="00455BD5" w:rsidRDefault="00455BD5" w:rsidP="005626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BD5" w:rsidRDefault="00455BD5" w:rsidP="00562641">
      <w:r>
        <w:separator/>
      </w:r>
    </w:p>
  </w:footnote>
  <w:footnote w:type="continuationSeparator" w:id="0">
    <w:p w:rsidR="00455BD5" w:rsidRDefault="00455BD5" w:rsidP="005626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44694"/>
    <w:multiLevelType w:val="hybridMultilevel"/>
    <w:tmpl w:val="6DE0A776"/>
    <w:lvl w:ilvl="0" w:tplc="F3D866A0">
      <w:start w:val="6"/>
      <w:numFmt w:val="japaneseCounting"/>
      <w:lvlText w:val="%1、"/>
      <w:lvlJc w:val="left"/>
      <w:pPr>
        <w:tabs>
          <w:tab w:val="num" w:pos="855"/>
        </w:tabs>
        <w:ind w:left="855"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7661"/>
    <w:rsid w:val="000128EE"/>
    <w:rsid w:val="00030406"/>
    <w:rsid w:val="00032FB7"/>
    <w:rsid w:val="000366CB"/>
    <w:rsid w:val="000432FC"/>
    <w:rsid w:val="00045E31"/>
    <w:rsid w:val="000468A9"/>
    <w:rsid w:val="00060D51"/>
    <w:rsid w:val="00063DB0"/>
    <w:rsid w:val="000675C7"/>
    <w:rsid w:val="00077F86"/>
    <w:rsid w:val="000832EA"/>
    <w:rsid w:val="0008603E"/>
    <w:rsid w:val="00096F21"/>
    <w:rsid w:val="000A3B90"/>
    <w:rsid w:val="000A3CE9"/>
    <w:rsid w:val="000A7AE8"/>
    <w:rsid w:val="000B2BE2"/>
    <w:rsid w:val="00112D7E"/>
    <w:rsid w:val="00122473"/>
    <w:rsid w:val="001240AE"/>
    <w:rsid w:val="001352E8"/>
    <w:rsid w:val="00146DF0"/>
    <w:rsid w:val="00167DE2"/>
    <w:rsid w:val="00173071"/>
    <w:rsid w:val="001732F5"/>
    <w:rsid w:val="001806B1"/>
    <w:rsid w:val="00182B2E"/>
    <w:rsid w:val="001839E4"/>
    <w:rsid w:val="001852B2"/>
    <w:rsid w:val="00195BDC"/>
    <w:rsid w:val="001A172C"/>
    <w:rsid w:val="001A1F19"/>
    <w:rsid w:val="001B2BEF"/>
    <w:rsid w:val="001B635C"/>
    <w:rsid w:val="001C00E6"/>
    <w:rsid w:val="001C20C4"/>
    <w:rsid w:val="001C5848"/>
    <w:rsid w:val="001E2E93"/>
    <w:rsid w:val="001E6828"/>
    <w:rsid w:val="001F2197"/>
    <w:rsid w:val="001F6B48"/>
    <w:rsid w:val="00200BA8"/>
    <w:rsid w:val="0020395E"/>
    <w:rsid w:val="00203DA8"/>
    <w:rsid w:val="00207CD9"/>
    <w:rsid w:val="00222CE7"/>
    <w:rsid w:val="002308FA"/>
    <w:rsid w:val="002356E2"/>
    <w:rsid w:val="002409CB"/>
    <w:rsid w:val="0025112E"/>
    <w:rsid w:val="00251786"/>
    <w:rsid w:val="00251D9D"/>
    <w:rsid w:val="0026010A"/>
    <w:rsid w:val="00276177"/>
    <w:rsid w:val="002821CA"/>
    <w:rsid w:val="00284664"/>
    <w:rsid w:val="00287F38"/>
    <w:rsid w:val="002A02FE"/>
    <w:rsid w:val="002B0290"/>
    <w:rsid w:val="002B287C"/>
    <w:rsid w:val="002E1D53"/>
    <w:rsid w:val="002F0E47"/>
    <w:rsid w:val="003017AD"/>
    <w:rsid w:val="00325CE8"/>
    <w:rsid w:val="00330F07"/>
    <w:rsid w:val="00333CFD"/>
    <w:rsid w:val="00334FA7"/>
    <w:rsid w:val="00340111"/>
    <w:rsid w:val="00345ADD"/>
    <w:rsid w:val="003635D4"/>
    <w:rsid w:val="00364723"/>
    <w:rsid w:val="00374483"/>
    <w:rsid w:val="003770F1"/>
    <w:rsid w:val="003808A6"/>
    <w:rsid w:val="003833E9"/>
    <w:rsid w:val="00383D7D"/>
    <w:rsid w:val="00393325"/>
    <w:rsid w:val="00393C5C"/>
    <w:rsid w:val="0039403B"/>
    <w:rsid w:val="003947A8"/>
    <w:rsid w:val="00394F33"/>
    <w:rsid w:val="00395451"/>
    <w:rsid w:val="00397899"/>
    <w:rsid w:val="003B33A5"/>
    <w:rsid w:val="003B4ACD"/>
    <w:rsid w:val="003B66C4"/>
    <w:rsid w:val="003C03DA"/>
    <w:rsid w:val="003C2DA6"/>
    <w:rsid w:val="003C58A5"/>
    <w:rsid w:val="00402009"/>
    <w:rsid w:val="00404067"/>
    <w:rsid w:val="00405767"/>
    <w:rsid w:val="00411C76"/>
    <w:rsid w:val="00425326"/>
    <w:rsid w:val="004543E1"/>
    <w:rsid w:val="00455106"/>
    <w:rsid w:val="00455BD5"/>
    <w:rsid w:val="00456D72"/>
    <w:rsid w:val="00465166"/>
    <w:rsid w:val="00465ED8"/>
    <w:rsid w:val="00466703"/>
    <w:rsid w:val="0047697E"/>
    <w:rsid w:val="004921FD"/>
    <w:rsid w:val="004A205D"/>
    <w:rsid w:val="004A6D61"/>
    <w:rsid w:val="004A7F82"/>
    <w:rsid w:val="004B3110"/>
    <w:rsid w:val="004B545F"/>
    <w:rsid w:val="004C2F1C"/>
    <w:rsid w:val="004D0FFA"/>
    <w:rsid w:val="004D7008"/>
    <w:rsid w:val="004E16AB"/>
    <w:rsid w:val="004E500A"/>
    <w:rsid w:val="004E6E50"/>
    <w:rsid w:val="004E72B2"/>
    <w:rsid w:val="00500BF7"/>
    <w:rsid w:val="00500C6E"/>
    <w:rsid w:val="005054FA"/>
    <w:rsid w:val="00505E6E"/>
    <w:rsid w:val="00512A8B"/>
    <w:rsid w:val="00532E3F"/>
    <w:rsid w:val="00550AFF"/>
    <w:rsid w:val="005520BC"/>
    <w:rsid w:val="0055214F"/>
    <w:rsid w:val="0055475A"/>
    <w:rsid w:val="00562641"/>
    <w:rsid w:val="00573821"/>
    <w:rsid w:val="0057699D"/>
    <w:rsid w:val="00584F45"/>
    <w:rsid w:val="005A0B3B"/>
    <w:rsid w:val="005A62B1"/>
    <w:rsid w:val="005B2E0C"/>
    <w:rsid w:val="005B71E5"/>
    <w:rsid w:val="005C1226"/>
    <w:rsid w:val="005D2EDE"/>
    <w:rsid w:val="005E132B"/>
    <w:rsid w:val="005E53D5"/>
    <w:rsid w:val="005F46F7"/>
    <w:rsid w:val="00602B20"/>
    <w:rsid w:val="00610F00"/>
    <w:rsid w:val="00611FE7"/>
    <w:rsid w:val="006174A0"/>
    <w:rsid w:val="0062706D"/>
    <w:rsid w:val="00640554"/>
    <w:rsid w:val="00644F17"/>
    <w:rsid w:val="0065465B"/>
    <w:rsid w:val="00666010"/>
    <w:rsid w:val="00686835"/>
    <w:rsid w:val="006908EF"/>
    <w:rsid w:val="006930B2"/>
    <w:rsid w:val="006A7AA5"/>
    <w:rsid w:val="006B4C87"/>
    <w:rsid w:val="006C0842"/>
    <w:rsid w:val="006C47C2"/>
    <w:rsid w:val="006D33B3"/>
    <w:rsid w:val="006D4629"/>
    <w:rsid w:val="006E268D"/>
    <w:rsid w:val="006F1CB7"/>
    <w:rsid w:val="006F2994"/>
    <w:rsid w:val="006F745C"/>
    <w:rsid w:val="007011BF"/>
    <w:rsid w:val="00701BDE"/>
    <w:rsid w:val="00716C2F"/>
    <w:rsid w:val="007225C8"/>
    <w:rsid w:val="0072570B"/>
    <w:rsid w:val="00752201"/>
    <w:rsid w:val="00757173"/>
    <w:rsid w:val="00760D97"/>
    <w:rsid w:val="0077667F"/>
    <w:rsid w:val="00797632"/>
    <w:rsid w:val="007A3A79"/>
    <w:rsid w:val="007F63D6"/>
    <w:rsid w:val="007F6696"/>
    <w:rsid w:val="00804849"/>
    <w:rsid w:val="00820F60"/>
    <w:rsid w:val="0082363B"/>
    <w:rsid w:val="00827027"/>
    <w:rsid w:val="008302BC"/>
    <w:rsid w:val="00837188"/>
    <w:rsid w:val="00856B0B"/>
    <w:rsid w:val="008815C0"/>
    <w:rsid w:val="00887661"/>
    <w:rsid w:val="00887B92"/>
    <w:rsid w:val="008916F7"/>
    <w:rsid w:val="008A7638"/>
    <w:rsid w:val="008C1111"/>
    <w:rsid w:val="008C3598"/>
    <w:rsid w:val="008C3AC9"/>
    <w:rsid w:val="008C4A3C"/>
    <w:rsid w:val="008F061F"/>
    <w:rsid w:val="009002B8"/>
    <w:rsid w:val="00900A0D"/>
    <w:rsid w:val="00904C72"/>
    <w:rsid w:val="009075F8"/>
    <w:rsid w:val="00912C94"/>
    <w:rsid w:val="00920F14"/>
    <w:rsid w:val="00924317"/>
    <w:rsid w:val="00930E3F"/>
    <w:rsid w:val="00937C52"/>
    <w:rsid w:val="00940C21"/>
    <w:rsid w:val="00940DB9"/>
    <w:rsid w:val="009624BD"/>
    <w:rsid w:val="009658E7"/>
    <w:rsid w:val="00981314"/>
    <w:rsid w:val="009A1422"/>
    <w:rsid w:val="009B76A6"/>
    <w:rsid w:val="009C7B92"/>
    <w:rsid w:val="009D344A"/>
    <w:rsid w:val="009E5A5D"/>
    <w:rsid w:val="009F6B34"/>
    <w:rsid w:val="00A0321C"/>
    <w:rsid w:val="00A058A3"/>
    <w:rsid w:val="00A07454"/>
    <w:rsid w:val="00A17540"/>
    <w:rsid w:val="00A25EDB"/>
    <w:rsid w:val="00A3245E"/>
    <w:rsid w:val="00A33D9B"/>
    <w:rsid w:val="00A36729"/>
    <w:rsid w:val="00A410BC"/>
    <w:rsid w:val="00A415C8"/>
    <w:rsid w:val="00A515CF"/>
    <w:rsid w:val="00A5687F"/>
    <w:rsid w:val="00A57F1F"/>
    <w:rsid w:val="00A63471"/>
    <w:rsid w:val="00A6613C"/>
    <w:rsid w:val="00A66B44"/>
    <w:rsid w:val="00A850A2"/>
    <w:rsid w:val="00AA3605"/>
    <w:rsid w:val="00AB7BCA"/>
    <w:rsid w:val="00AF1C81"/>
    <w:rsid w:val="00AF7710"/>
    <w:rsid w:val="00B17284"/>
    <w:rsid w:val="00B23D38"/>
    <w:rsid w:val="00B246C0"/>
    <w:rsid w:val="00B264BF"/>
    <w:rsid w:val="00B43950"/>
    <w:rsid w:val="00B451CA"/>
    <w:rsid w:val="00B65E7F"/>
    <w:rsid w:val="00B7577B"/>
    <w:rsid w:val="00B86264"/>
    <w:rsid w:val="00B95E02"/>
    <w:rsid w:val="00B97F28"/>
    <w:rsid w:val="00BA32EA"/>
    <w:rsid w:val="00BB613C"/>
    <w:rsid w:val="00BC4B63"/>
    <w:rsid w:val="00BC6850"/>
    <w:rsid w:val="00BC7556"/>
    <w:rsid w:val="00BE0F84"/>
    <w:rsid w:val="00BE710A"/>
    <w:rsid w:val="00C014E1"/>
    <w:rsid w:val="00C03DC6"/>
    <w:rsid w:val="00C04C02"/>
    <w:rsid w:val="00C06BA6"/>
    <w:rsid w:val="00C1557D"/>
    <w:rsid w:val="00C370DF"/>
    <w:rsid w:val="00C54E9B"/>
    <w:rsid w:val="00C6602B"/>
    <w:rsid w:val="00C673FD"/>
    <w:rsid w:val="00C8286F"/>
    <w:rsid w:val="00C86E19"/>
    <w:rsid w:val="00C87AA4"/>
    <w:rsid w:val="00C93423"/>
    <w:rsid w:val="00CA13E8"/>
    <w:rsid w:val="00CB0D49"/>
    <w:rsid w:val="00CB2D69"/>
    <w:rsid w:val="00CE3365"/>
    <w:rsid w:val="00CF4CBE"/>
    <w:rsid w:val="00CF6DCA"/>
    <w:rsid w:val="00CF7AE6"/>
    <w:rsid w:val="00D10606"/>
    <w:rsid w:val="00D12D06"/>
    <w:rsid w:val="00D16030"/>
    <w:rsid w:val="00D16844"/>
    <w:rsid w:val="00D17CBD"/>
    <w:rsid w:val="00D32D26"/>
    <w:rsid w:val="00D36550"/>
    <w:rsid w:val="00D421A9"/>
    <w:rsid w:val="00D56305"/>
    <w:rsid w:val="00D60E54"/>
    <w:rsid w:val="00D66CF2"/>
    <w:rsid w:val="00D72090"/>
    <w:rsid w:val="00D8382B"/>
    <w:rsid w:val="00DB34BE"/>
    <w:rsid w:val="00DB5D48"/>
    <w:rsid w:val="00DC32D5"/>
    <w:rsid w:val="00DD1155"/>
    <w:rsid w:val="00DD4553"/>
    <w:rsid w:val="00DE57B7"/>
    <w:rsid w:val="00DF1D63"/>
    <w:rsid w:val="00E028A4"/>
    <w:rsid w:val="00E02E57"/>
    <w:rsid w:val="00E04D29"/>
    <w:rsid w:val="00E34825"/>
    <w:rsid w:val="00E3763E"/>
    <w:rsid w:val="00E46CB3"/>
    <w:rsid w:val="00E53495"/>
    <w:rsid w:val="00E5735E"/>
    <w:rsid w:val="00E57EAB"/>
    <w:rsid w:val="00E61314"/>
    <w:rsid w:val="00E62648"/>
    <w:rsid w:val="00E737A0"/>
    <w:rsid w:val="00E7584A"/>
    <w:rsid w:val="00E85D47"/>
    <w:rsid w:val="00E8689F"/>
    <w:rsid w:val="00E97ACD"/>
    <w:rsid w:val="00EA1B6F"/>
    <w:rsid w:val="00EB0C65"/>
    <w:rsid w:val="00EB6A81"/>
    <w:rsid w:val="00EC1FC2"/>
    <w:rsid w:val="00ED6F33"/>
    <w:rsid w:val="00EE4471"/>
    <w:rsid w:val="00EF1AE5"/>
    <w:rsid w:val="00F07756"/>
    <w:rsid w:val="00F14927"/>
    <w:rsid w:val="00F16F10"/>
    <w:rsid w:val="00F20555"/>
    <w:rsid w:val="00F24DBF"/>
    <w:rsid w:val="00F27026"/>
    <w:rsid w:val="00F40842"/>
    <w:rsid w:val="00F46C32"/>
    <w:rsid w:val="00F638DA"/>
    <w:rsid w:val="00F754BC"/>
    <w:rsid w:val="00F81986"/>
    <w:rsid w:val="00F851F3"/>
    <w:rsid w:val="00F92EEE"/>
    <w:rsid w:val="00FB365E"/>
    <w:rsid w:val="00FB4B27"/>
    <w:rsid w:val="00FD5675"/>
    <w:rsid w:val="00FD7579"/>
    <w:rsid w:val="00FE4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6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887661"/>
    <w:pPr>
      <w:ind w:firstLine="570"/>
    </w:pPr>
    <w:rPr>
      <w:sz w:val="28"/>
    </w:rPr>
  </w:style>
  <w:style w:type="character" w:customStyle="1" w:styleId="Char">
    <w:name w:val="正文文本缩进 Char"/>
    <w:basedOn w:val="a0"/>
    <w:link w:val="a3"/>
    <w:semiHidden/>
    <w:rsid w:val="00887661"/>
    <w:rPr>
      <w:rFonts w:ascii="Times New Roman" w:eastAsia="宋体" w:hAnsi="Times New Roman" w:cs="Times New Roman"/>
      <w:sz w:val="28"/>
      <w:szCs w:val="24"/>
    </w:rPr>
  </w:style>
  <w:style w:type="paragraph" w:styleId="a4">
    <w:name w:val="List Paragraph"/>
    <w:basedOn w:val="a"/>
    <w:uiPriority w:val="34"/>
    <w:qFormat/>
    <w:rsid w:val="00887661"/>
    <w:pPr>
      <w:ind w:firstLineChars="200" w:firstLine="420"/>
    </w:pPr>
  </w:style>
  <w:style w:type="character" w:styleId="a5">
    <w:name w:val="Hyperlink"/>
    <w:basedOn w:val="a0"/>
    <w:uiPriority w:val="99"/>
    <w:semiHidden/>
    <w:unhideWhenUsed/>
    <w:rsid w:val="00C6602B"/>
    <w:rPr>
      <w:color w:val="0000FF"/>
      <w:u w:val="single"/>
    </w:rPr>
  </w:style>
  <w:style w:type="character" w:styleId="a6">
    <w:name w:val="Strong"/>
    <w:basedOn w:val="a0"/>
    <w:qFormat/>
    <w:rsid w:val="00222CE7"/>
    <w:rPr>
      <w:b/>
      <w:bCs/>
    </w:rPr>
  </w:style>
  <w:style w:type="paragraph" w:styleId="a7">
    <w:name w:val="header"/>
    <w:basedOn w:val="a"/>
    <w:link w:val="Char0"/>
    <w:uiPriority w:val="99"/>
    <w:unhideWhenUsed/>
    <w:rsid w:val="005626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62641"/>
    <w:rPr>
      <w:rFonts w:ascii="Times New Roman" w:eastAsia="宋体" w:hAnsi="Times New Roman" w:cs="Times New Roman"/>
      <w:sz w:val="18"/>
      <w:szCs w:val="18"/>
    </w:rPr>
  </w:style>
  <w:style w:type="paragraph" w:styleId="a8">
    <w:name w:val="footer"/>
    <w:basedOn w:val="a"/>
    <w:link w:val="Char1"/>
    <w:uiPriority w:val="99"/>
    <w:unhideWhenUsed/>
    <w:rsid w:val="00562641"/>
    <w:pPr>
      <w:tabs>
        <w:tab w:val="center" w:pos="4153"/>
        <w:tab w:val="right" w:pos="8306"/>
      </w:tabs>
      <w:snapToGrid w:val="0"/>
      <w:jc w:val="left"/>
    </w:pPr>
    <w:rPr>
      <w:sz w:val="18"/>
      <w:szCs w:val="18"/>
    </w:rPr>
  </w:style>
  <w:style w:type="character" w:customStyle="1" w:styleId="Char1">
    <w:name w:val="页脚 Char"/>
    <w:basedOn w:val="a0"/>
    <w:link w:val="a8"/>
    <w:uiPriority w:val="99"/>
    <w:rsid w:val="0056264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1780929">
      <w:bodyDiv w:val="1"/>
      <w:marLeft w:val="0"/>
      <w:marRight w:val="0"/>
      <w:marTop w:val="0"/>
      <w:marBottom w:val="0"/>
      <w:divBdr>
        <w:top w:val="none" w:sz="0" w:space="0" w:color="auto"/>
        <w:left w:val="none" w:sz="0" w:space="0" w:color="auto"/>
        <w:bottom w:val="none" w:sz="0" w:space="0" w:color="auto"/>
        <w:right w:val="none" w:sz="0" w:space="0" w:color="auto"/>
      </w:divBdr>
    </w:div>
    <w:div w:id="1593510208">
      <w:bodyDiv w:val="1"/>
      <w:marLeft w:val="0"/>
      <w:marRight w:val="0"/>
      <w:marTop w:val="0"/>
      <w:marBottom w:val="0"/>
      <w:divBdr>
        <w:top w:val="none" w:sz="0" w:space="0" w:color="auto"/>
        <w:left w:val="none" w:sz="0" w:space="0" w:color="auto"/>
        <w:bottom w:val="none" w:sz="0" w:space="0" w:color="auto"/>
        <w:right w:val="none" w:sz="0" w:space="0" w:color="auto"/>
      </w:divBdr>
    </w:div>
    <w:div w:id="19507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dangdang.com/?key2=%C1%F5%D2%AB%C4%EA&amp;medium=01&amp;category_path=01.00.00.0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743</Words>
  <Characters>4239</Characters>
  <Application>Microsoft Office Word</Application>
  <DocSecurity>0</DocSecurity>
  <Lines>35</Lines>
  <Paragraphs>9</Paragraphs>
  <ScaleCrop>false</ScaleCrop>
  <Company>微软中国</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曹万友</dc:creator>
  <cp:lastModifiedBy>Administrator</cp:lastModifiedBy>
  <cp:revision>10</cp:revision>
  <dcterms:created xsi:type="dcterms:W3CDTF">2017-03-23T07:57:00Z</dcterms:created>
  <dcterms:modified xsi:type="dcterms:W3CDTF">2017-04-21T03:02:00Z</dcterms:modified>
</cp:coreProperties>
</file>